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F4E6F" w14:textId="6E37FBEB" w:rsidR="00875528" w:rsidRPr="00696C08" w:rsidRDefault="00696C08" w:rsidP="00696C0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4C86393" wp14:editId="1CE5201F">
            <wp:extent cx="1560579" cy="1490475"/>
            <wp:effectExtent l="0" t="0" r="1905" b="0"/>
            <wp:docPr id="203744285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442855" name="Slika 203744285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39268" w14:textId="75304B82" w:rsidR="00696C08" w:rsidRPr="00696C08" w:rsidRDefault="00696C08" w:rsidP="00696C0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 xml:space="preserve">KLASA: </w:t>
      </w:r>
      <w:r w:rsidR="00EB02D4">
        <w:rPr>
          <w:rFonts w:ascii="Times New Roman" w:hAnsi="Times New Roman" w:cs="Times New Roman"/>
          <w:sz w:val="24"/>
          <w:szCs w:val="24"/>
        </w:rPr>
        <w:t>351-02/23-01/1</w:t>
      </w:r>
    </w:p>
    <w:p w14:paraId="343935E6" w14:textId="439901E9" w:rsidR="00696C08" w:rsidRPr="00696C08" w:rsidRDefault="00696C08" w:rsidP="00696C0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 xml:space="preserve">UBRORJ: </w:t>
      </w:r>
      <w:r w:rsidR="007C2C31">
        <w:rPr>
          <w:rFonts w:ascii="Times New Roman" w:hAnsi="Times New Roman" w:cs="Times New Roman"/>
          <w:sz w:val="24"/>
          <w:szCs w:val="24"/>
        </w:rPr>
        <w:t>2182-9-24-</w:t>
      </w:r>
      <w:r w:rsidR="00EB02D4">
        <w:rPr>
          <w:rFonts w:ascii="Times New Roman" w:hAnsi="Times New Roman" w:cs="Times New Roman"/>
          <w:sz w:val="24"/>
          <w:szCs w:val="24"/>
        </w:rPr>
        <w:t>18</w:t>
      </w:r>
    </w:p>
    <w:p w14:paraId="328424C6" w14:textId="5D8A3D04" w:rsidR="00696C08" w:rsidRPr="00696C08" w:rsidRDefault="00696C08" w:rsidP="00696C0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 xml:space="preserve">Oklaj, </w:t>
      </w:r>
      <w:r w:rsidR="0056256A">
        <w:rPr>
          <w:rFonts w:ascii="Times New Roman" w:hAnsi="Times New Roman" w:cs="Times New Roman"/>
          <w:sz w:val="24"/>
          <w:szCs w:val="24"/>
        </w:rPr>
        <w:t>10</w:t>
      </w:r>
      <w:r w:rsidRPr="00696C08">
        <w:rPr>
          <w:rFonts w:ascii="Times New Roman" w:hAnsi="Times New Roman" w:cs="Times New Roman"/>
          <w:sz w:val="24"/>
          <w:szCs w:val="24"/>
        </w:rPr>
        <w:t>. lipnja 2024.</w:t>
      </w:r>
    </w:p>
    <w:p w14:paraId="42B7B078" w14:textId="77777777" w:rsidR="00696C08" w:rsidRDefault="00696C08" w:rsidP="00696C0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180CA0C" w14:textId="6A608DCB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 xml:space="preserve">Temeljem članka 35. Zakona o lokalnoj i područnoj (regionalnoj) samoupravi </w:t>
      </w:r>
      <w:r>
        <w:rPr>
          <w:rFonts w:ascii="Times New Roman" w:hAnsi="Times New Roman" w:cs="Times New Roman"/>
          <w:sz w:val="24"/>
          <w:szCs w:val="24"/>
        </w:rPr>
        <w:t xml:space="preserve">(NN </w:t>
      </w:r>
      <w:r w:rsidRPr="00696C08">
        <w:rPr>
          <w:rFonts w:ascii="Times New Roman" w:hAnsi="Times New Roman" w:cs="Times New Roman"/>
          <w:sz w:val="24"/>
          <w:szCs w:val="24"/>
        </w:rPr>
        <w:t xml:space="preserve"> 33/01, 60/01, 129/05, 109/07, 125/08, 36/09, 36/09,150/11, 144/12, 19/13, 137/15, 123/17, 98/19, 144/20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96C08">
        <w:rPr>
          <w:rFonts w:ascii="Times New Roman" w:hAnsi="Times New Roman" w:cs="Times New Roman"/>
          <w:sz w:val="24"/>
          <w:szCs w:val="24"/>
        </w:rPr>
        <w:t xml:space="preserve"> </w:t>
      </w:r>
      <w:r w:rsidRPr="00800BB1">
        <w:rPr>
          <w:rFonts w:ascii="Times New Roman" w:hAnsi="Times New Roman" w:cs="Times New Roman"/>
          <w:sz w:val="24"/>
          <w:szCs w:val="24"/>
        </w:rPr>
        <w:t xml:space="preserve">i članka 25. Statuta Općine Promina (Službeno glasilo Općine Promina 01/21 i 04/21), Općinsko vijeće Općine Promina, na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800BB1">
        <w:rPr>
          <w:rFonts w:ascii="Times New Roman" w:hAnsi="Times New Roman" w:cs="Times New Roman"/>
          <w:sz w:val="24"/>
          <w:szCs w:val="24"/>
        </w:rPr>
        <w:t>. sjednici</w:t>
      </w:r>
      <w:r w:rsidRPr="00800B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00BB1">
        <w:rPr>
          <w:rFonts w:ascii="Times New Roman" w:hAnsi="Times New Roman" w:cs="Times New Roman"/>
          <w:sz w:val="24"/>
          <w:szCs w:val="24"/>
        </w:rPr>
        <w:t xml:space="preserve">dana </w:t>
      </w:r>
      <w:r w:rsidR="0056256A">
        <w:rPr>
          <w:rFonts w:ascii="Times New Roman" w:hAnsi="Times New Roman" w:cs="Times New Roman"/>
          <w:sz w:val="24"/>
          <w:szCs w:val="24"/>
        </w:rPr>
        <w:t>10</w:t>
      </w:r>
      <w:r w:rsidRPr="00800BB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lip</w:t>
      </w:r>
      <w:r w:rsidRPr="00800BB1">
        <w:rPr>
          <w:rFonts w:ascii="Times New Roman" w:hAnsi="Times New Roman" w:cs="Times New Roman"/>
          <w:sz w:val="24"/>
          <w:szCs w:val="24"/>
        </w:rPr>
        <w:t>nja 2024. godine donosi</w:t>
      </w:r>
    </w:p>
    <w:p w14:paraId="166F501B" w14:textId="77777777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41AD1" w14:textId="629C41AC" w:rsidR="00696C08" w:rsidRPr="00696C08" w:rsidRDefault="00696C08" w:rsidP="00696C0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6C08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66A404B5" w14:textId="3C5A3B63" w:rsidR="00696C08" w:rsidRDefault="00696C08" w:rsidP="00696C0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6C08">
        <w:rPr>
          <w:rFonts w:ascii="Times New Roman" w:hAnsi="Times New Roman" w:cs="Times New Roman"/>
          <w:b/>
          <w:bCs/>
          <w:sz w:val="24"/>
          <w:szCs w:val="24"/>
        </w:rPr>
        <w:t>o prihvaćanju Akcijskog plana energetski i klimatski održivog razvitka (SECAP) za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6C08">
        <w:rPr>
          <w:rFonts w:ascii="Times New Roman" w:hAnsi="Times New Roman" w:cs="Times New Roman"/>
          <w:b/>
          <w:bCs/>
          <w:sz w:val="24"/>
          <w:szCs w:val="24"/>
        </w:rPr>
        <w:t>Općin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696C08">
        <w:rPr>
          <w:rFonts w:ascii="Times New Roman" w:hAnsi="Times New Roman" w:cs="Times New Roman"/>
          <w:b/>
          <w:bCs/>
          <w:sz w:val="24"/>
          <w:szCs w:val="24"/>
        </w:rPr>
        <w:t xml:space="preserve"> Promina</w:t>
      </w:r>
    </w:p>
    <w:p w14:paraId="2D699CA7" w14:textId="77777777" w:rsidR="00696C08" w:rsidRP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771F10" w14:textId="12215BE2" w:rsidR="00696C08" w:rsidRDefault="00696C08" w:rsidP="00696C0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>Članak 1.</w:t>
      </w:r>
    </w:p>
    <w:p w14:paraId="17861B63" w14:textId="3A242C1A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 xml:space="preserve">Na temelju </w:t>
      </w:r>
      <w:r>
        <w:rPr>
          <w:rFonts w:ascii="Times New Roman" w:hAnsi="Times New Roman" w:cs="Times New Roman"/>
          <w:sz w:val="24"/>
          <w:szCs w:val="24"/>
        </w:rPr>
        <w:t>Ugovora br. 2023/001137 o neposrednom sudjelovanju Fonda o sufinanciranju radnih podoga za izradu</w:t>
      </w:r>
      <w:r w:rsidRPr="00696C08">
        <w:rPr>
          <w:rFonts w:ascii="Times New Roman" w:hAnsi="Times New Roman" w:cs="Times New Roman"/>
          <w:sz w:val="24"/>
          <w:szCs w:val="24"/>
        </w:rPr>
        <w:t xml:space="preserve"> Akcijsk</w:t>
      </w:r>
      <w:r>
        <w:rPr>
          <w:rFonts w:ascii="Times New Roman" w:hAnsi="Times New Roman" w:cs="Times New Roman"/>
          <w:sz w:val="24"/>
          <w:szCs w:val="24"/>
        </w:rPr>
        <w:t>og</w:t>
      </w:r>
      <w:r w:rsidRPr="00696C08">
        <w:rPr>
          <w:rFonts w:ascii="Times New Roman" w:hAnsi="Times New Roman" w:cs="Times New Roman"/>
          <w:sz w:val="24"/>
          <w:szCs w:val="24"/>
        </w:rPr>
        <w:t xml:space="preserve"> plan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6C08">
        <w:rPr>
          <w:rFonts w:ascii="Times New Roman" w:hAnsi="Times New Roman" w:cs="Times New Roman"/>
          <w:sz w:val="24"/>
          <w:szCs w:val="24"/>
        </w:rPr>
        <w:t xml:space="preserve"> energetski i klimatski održivog razvitka </w:t>
      </w:r>
      <w:r>
        <w:rPr>
          <w:rFonts w:ascii="Times New Roman" w:hAnsi="Times New Roman" w:cs="Times New Roman"/>
          <w:sz w:val="24"/>
          <w:szCs w:val="24"/>
        </w:rPr>
        <w:t>(SECAP) za Općinu Promina od 28. srpnja 2023. godine</w:t>
      </w:r>
      <w:r w:rsidRPr="00696C08">
        <w:rPr>
          <w:rFonts w:ascii="Times New Roman" w:hAnsi="Times New Roman" w:cs="Times New Roman"/>
          <w:sz w:val="24"/>
          <w:szCs w:val="24"/>
        </w:rPr>
        <w:t xml:space="preserve"> izrađen je Akcijski plan energetski i klimatski održivog razvitka </w:t>
      </w:r>
      <w:r>
        <w:rPr>
          <w:rFonts w:ascii="Times New Roman" w:hAnsi="Times New Roman" w:cs="Times New Roman"/>
          <w:sz w:val="24"/>
          <w:szCs w:val="24"/>
        </w:rPr>
        <w:t>(SECAP) za Općinu Promina.</w:t>
      </w:r>
    </w:p>
    <w:p w14:paraId="443ED67D" w14:textId="77777777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9C188" w14:textId="787741B9" w:rsidR="00696C08" w:rsidRDefault="00696C08" w:rsidP="00696C0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>Članak 2.</w:t>
      </w:r>
    </w:p>
    <w:p w14:paraId="63D73B20" w14:textId="12EA9891" w:rsidR="00F75E0B" w:rsidRPr="00F75E0B" w:rsidRDefault="00696C08" w:rsidP="00F75E0B">
      <w:pPr>
        <w:pStyle w:val="Default"/>
        <w:jc w:val="both"/>
        <w:rPr>
          <w:rFonts w:ascii="Times New Roman" w:hAnsi="Times New Roman" w:cs="Times New Roman"/>
          <w:noProof/>
          <w:color w:val="auto"/>
          <w:kern w:val="2"/>
        </w:rPr>
      </w:pPr>
      <w:r w:rsidRPr="00F75E0B">
        <w:rPr>
          <w:rFonts w:ascii="Times New Roman" w:hAnsi="Times New Roman" w:cs="Times New Roman"/>
          <w:noProof/>
          <w:color w:val="auto"/>
          <w:kern w:val="2"/>
        </w:rPr>
        <w:t>Prihvaća se Akcijski plan energetski i klimatski održivog razvitka (SECAP) za Općinu Promina, izrađen u suradnji s Peleš i sinovi</w:t>
      </w:r>
      <w:r w:rsidR="00F75E0B" w:rsidRPr="00F75E0B">
        <w:rPr>
          <w:rFonts w:ascii="Times New Roman" w:hAnsi="Times New Roman" w:cs="Times New Roman"/>
          <w:noProof/>
          <w:color w:val="auto"/>
          <w:kern w:val="2"/>
        </w:rPr>
        <w:t xml:space="preserve">, obrt za savjetovanje i usluge za održivi razvoj. </w:t>
      </w:r>
    </w:p>
    <w:p w14:paraId="4E7A8772" w14:textId="77777777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5D3E1C" w14:textId="29D8AD26" w:rsidR="00696C08" w:rsidRDefault="00696C08" w:rsidP="00696C0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>Članak 3.</w:t>
      </w:r>
    </w:p>
    <w:p w14:paraId="026B3E88" w14:textId="0629670A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 xml:space="preserve">Sastavni dio ove Odluke čini Akcijski plan energetski i klimatski održivog razvitka (SECAP) </w:t>
      </w:r>
      <w:r w:rsidR="00F75E0B">
        <w:rPr>
          <w:rFonts w:ascii="Times New Roman" w:hAnsi="Times New Roman" w:cs="Times New Roman"/>
          <w:sz w:val="24"/>
          <w:szCs w:val="24"/>
        </w:rPr>
        <w:t>za Općinu Promina</w:t>
      </w:r>
      <w:r w:rsidRPr="00696C08">
        <w:rPr>
          <w:rFonts w:ascii="Times New Roman" w:hAnsi="Times New Roman" w:cs="Times New Roman"/>
          <w:sz w:val="24"/>
          <w:szCs w:val="24"/>
        </w:rPr>
        <w:t>.</w:t>
      </w:r>
    </w:p>
    <w:p w14:paraId="3EAF1E06" w14:textId="77777777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76342B" w14:textId="6A6E7057" w:rsidR="00696C08" w:rsidRDefault="00696C08" w:rsidP="00696C0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>Članak 4.</w:t>
      </w:r>
    </w:p>
    <w:p w14:paraId="5A4275BB" w14:textId="0C73FB84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C08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Službenom </w:t>
      </w:r>
      <w:r w:rsidR="00F75E0B">
        <w:rPr>
          <w:rFonts w:ascii="Times New Roman" w:hAnsi="Times New Roman" w:cs="Times New Roman"/>
          <w:sz w:val="24"/>
          <w:szCs w:val="24"/>
        </w:rPr>
        <w:t>glasilu Općine Promina.</w:t>
      </w:r>
    </w:p>
    <w:p w14:paraId="3AAD54D5" w14:textId="77777777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6AD82" w14:textId="008CCE09" w:rsidR="00696C08" w:rsidRDefault="00696C08" w:rsidP="00696C0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24F96FBA" w14:textId="13DEEE73" w:rsidR="00696C08" w:rsidRDefault="00696C08" w:rsidP="00696C0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OPĆINE PROMINA</w:t>
      </w:r>
    </w:p>
    <w:p w14:paraId="272D6741" w14:textId="77777777" w:rsidR="00696C08" w:rsidRDefault="00696C08" w:rsidP="00696C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AEBE4" w14:textId="2B292C51" w:rsidR="00696C08" w:rsidRDefault="00696C08" w:rsidP="00696C08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Predsjednica:</w:t>
      </w:r>
    </w:p>
    <w:p w14:paraId="4520FC08" w14:textId="459CC01E" w:rsidR="00696C08" w:rsidRPr="00696C08" w:rsidRDefault="00696C08" w:rsidP="00696C08">
      <w:pPr>
        <w:spacing w:after="0" w:line="276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Davorka Bronić</w:t>
      </w:r>
    </w:p>
    <w:sectPr w:rsidR="00696C08" w:rsidRPr="00696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C08"/>
    <w:rsid w:val="0056256A"/>
    <w:rsid w:val="00696C08"/>
    <w:rsid w:val="007C2C31"/>
    <w:rsid w:val="00875528"/>
    <w:rsid w:val="00AF2DA3"/>
    <w:rsid w:val="00DA123A"/>
    <w:rsid w:val="00DF7006"/>
    <w:rsid w:val="00EB02D4"/>
    <w:rsid w:val="00F7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C872"/>
  <w15:chartTrackingRefBased/>
  <w15:docId w15:val="{35D36F40-38CB-41F5-8B33-4C2D6639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75E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5</cp:revision>
  <cp:lastPrinted>2024-06-03T10:35:00Z</cp:lastPrinted>
  <dcterms:created xsi:type="dcterms:W3CDTF">2024-05-27T09:16:00Z</dcterms:created>
  <dcterms:modified xsi:type="dcterms:W3CDTF">2024-06-03T10:35:00Z</dcterms:modified>
</cp:coreProperties>
</file>