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1448" w14:textId="2098B82A" w:rsidR="00AA0A8F" w:rsidRP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71659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DDDE319" wp14:editId="0B9AEB36">
            <wp:extent cx="1560579" cy="1490475"/>
            <wp:effectExtent l="0" t="0" r="1905" b="0"/>
            <wp:docPr id="17924828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482847" name="Slika 179248284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EF09D" w14:textId="6F30C659" w:rsidR="00971659" w:rsidRP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71659">
        <w:rPr>
          <w:rFonts w:ascii="Times New Roman" w:hAnsi="Times New Roman" w:cs="Times New Roman"/>
          <w:sz w:val="24"/>
          <w:szCs w:val="24"/>
        </w:rPr>
        <w:t>KLASA: 372-03/23-01/5</w:t>
      </w:r>
    </w:p>
    <w:p w14:paraId="656613B9" w14:textId="0F556463" w:rsidR="00971659" w:rsidRP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71659">
        <w:rPr>
          <w:rFonts w:ascii="Times New Roman" w:hAnsi="Times New Roman" w:cs="Times New Roman"/>
          <w:sz w:val="24"/>
          <w:szCs w:val="24"/>
        </w:rPr>
        <w:t>URBROJ: 2182-9-23-1</w:t>
      </w:r>
    </w:p>
    <w:p w14:paraId="3A9C1200" w14:textId="1692F45C" w:rsidR="00971659" w:rsidRP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71659">
        <w:rPr>
          <w:rFonts w:ascii="Times New Roman" w:hAnsi="Times New Roman" w:cs="Times New Roman"/>
          <w:sz w:val="24"/>
          <w:szCs w:val="24"/>
        </w:rPr>
        <w:t>Oklaj, 15. prosinca 2023.</w:t>
      </w:r>
    </w:p>
    <w:p w14:paraId="4B8F6DE6" w14:textId="77777777" w:rsid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882680B" w14:textId="0F9EC261" w:rsidR="00971659" w:rsidRDefault="00971659" w:rsidP="009716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659">
        <w:rPr>
          <w:rFonts w:ascii="Times New Roman" w:hAnsi="Times New Roman" w:cs="Times New Roman"/>
          <w:sz w:val="24"/>
          <w:szCs w:val="24"/>
        </w:rPr>
        <w:t>Na temelju članka 6. st. 2. Zakona o zakupu i kupoprodaji poslovnog prostora (NN</w:t>
      </w:r>
      <w:r w:rsidRPr="00971659">
        <w:t xml:space="preserve"> </w:t>
      </w:r>
      <w:r w:rsidRPr="00971659">
        <w:rPr>
          <w:rFonts w:ascii="Times New Roman" w:hAnsi="Times New Roman" w:cs="Times New Roman"/>
          <w:sz w:val="24"/>
          <w:szCs w:val="24"/>
        </w:rPr>
        <w:t xml:space="preserve">125/11, 64/15, 112/18), članka 30. Statuta </w:t>
      </w:r>
      <w:r>
        <w:rPr>
          <w:rFonts w:ascii="Times New Roman" w:hAnsi="Times New Roman" w:cs="Times New Roman"/>
          <w:sz w:val="24"/>
          <w:szCs w:val="24"/>
        </w:rPr>
        <w:t>Općine Promina</w:t>
      </w:r>
      <w:r w:rsidRPr="00971659">
        <w:rPr>
          <w:rFonts w:ascii="Times New Roman" w:hAnsi="Times New Roman" w:cs="Times New Roman"/>
          <w:sz w:val="24"/>
          <w:szCs w:val="24"/>
        </w:rPr>
        <w:t xml:space="preserve"> (</w:t>
      </w:r>
      <w:r w:rsidRPr="00A400FA">
        <w:rPr>
          <w:rFonts w:ascii="Times New Roman" w:hAnsi="Times New Roman" w:cs="Times New Roman"/>
        </w:rPr>
        <w:t>Službeno glasilo Općine Promina 01/21 i 04/21</w:t>
      </w:r>
      <w:r w:rsidRPr="0097165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71659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>
        <w:rPr>
          <w:rFonts w:ascii="Times New Roman" w:hAnsi="Times New Roman" w:cs="Times New Roman"/>
          <w:sz w:val="24"/>
          <w:szCs w:val="24"/>
        </w:rPr>
        <w:t xml:space="preserve">Promina </w:t>
      </w:r>
      <w:r w:rsidRPr="00971659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971659">
        <w:rPr>
          <w:rFonts w:ascii="Times New Roman" w:hAnsi="Times New Roman" w:cs="Times New Roman"/>
          <w:sz w:val="24"/>
          <w:szCs w:val="24"/>
        </w:rPr>
        <w:t xml:space="preserve">sjednici održanoj </w:t>
      </w:r>
      <w:r>
        <w:rPr>
          <w:rFonts w:ascii="Times New Roman" w:hAnsi="Times New Roman" w:cs="Times New Roman"/>
          <w:sz w:val="24"/>
          <w:szCs w:val="24"/>
        </w:rPr>
        <w:t>15. prosinca 2023. godine donosi</w:t>
      </w:r>
    </w:p>
    <w:p w14:paraId="296ABECF" w14:textId="6671EE34" w:rsid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338257" w14:textId="77777777" w:rsidR="00971659" w:rsidRDefault="00971659" w:rsidP="009716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ODLUKU</w:t>
      </w:r>
    </w:p>
    <w:p w14:paraId="1A425D7C" w14:textId="12581510" w:rsidR="00971659" w:rsidRDefault="00971659" w:rsidP="00971659">
      <w:pPr>
        <w:spacing w:after="0" w:line="276" w:lineRule="auto"/>
        <w:jc w:val="center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 xml:space="preserve">o davanju u zakup </w:t>
      </w: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škole u Razvođu</w:t>
      </w:r>
    </w:p>
    <w:p w14:paraId="4777B49B" w14:textId="77777777" w:rsidR="00971659" w:rsidRDefault="00971659" w:rsidP="00971659">
      <w:pPr>
        <w:spacing w:after="0" w:line="276" w:lineRule="auto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</w:p>
    <w:p w14:paraId="6586C340" w14:textId="77777777" w:rsidR="00971659" w:rsidRDefault="00971659" w:rsidP="00896FA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Članak 1.</w:t>
      </w:r>
    </w:p>
    <w:p w14:paraId="711E2FA0" w14:textId="75B2FC80" w:rsidR="00971659" w:rsidRDefault="00971659" w:rsidP="00896F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Ovom Odlukom Općinsko vijeće utvrđuje da je u općem, gospodarskom i socijalnom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interesu </w:t>
      </w:r>
      <w:r w:rsidR="00CC5A82">
        <w:rPr>
          <w:rFonts w:ascii="TimesNewRomanPSMT" w:hAnsi="TimesNewRomanPSMT" w:cs="TimesNewRomanPSMT"/>
          <w:noProof w:val="0"/>
          <w:kern w:val="0"/>
          <w:sz w:val="24"/>
          <w:szCs w:val="24"/>
        </w:rPr>
        <w:t>stanovnika</w:t>
      </w:r>
      <w:r w:rsidR="00B55646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</w:t>
      </w:r>
      <w:r w:rsidR="00241C64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Općine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Promina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davanje u zakup poslovnog prostora u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vlasništvu Općine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Promina 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i to </w:t>
      </w:r>
      <w:proofErr w:type="spellStart"/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>k.č</w:t>
      </w:r>
      <w:proofErr w:type="spellEnd"/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>. *322 površine 228 m</w:t>
      </w:r>
      <w:r w:rsidR="00896FA0" w:rsidRPr="00896FA0">
        <w:rPr>
          <w:rFonts w:ascii="TimesNewRomanPSMT" w:hAnsi="TimesNewRomanPSMT" w:cs="TimesNewRomanPSMT"/>
          <w:noProof w:val="0"/>
          <w:kern w:val="0"/>
          <w:sz w:val="24"/>
          <w:szCs w:val="24"/>
          <w:vertAlign w:val="superscript"/>
        </w:rPr>
        <w:t>2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k.o. Razvođe te </w:t>
      </w:r>
      <w:proofErr w:type="spellStart"/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>k.č</w:t>
      </w:r>
      <w:proofErr w:type="spellEnd"/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>. 2332/28 površine 1257 m</w:t>
      </w:r>
      <w:r w:rsidR="00896FA0" w:rsidRPr="00896FA0">
        <w:rPr>
          <w:rFonts w:ascii="TimesNewRomanPSMT" w:hAnsi="TimesNewRomanPSMT" w:cs="TimesNewRomanPSMT"/>
          <w:noProof w:val="0"/>
          <w:kern w:val="0"/>
          <w:sz w:val="24"/>
          <w:szCs w:val="24"/>
          <w:vertAlign w:val="superscript"/>
        </w:rPr>
        <w:t>2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k.o. Razvođe.</w:t>
      </w:r>
    </w:p>
    <w:p w14:paraId="40D293F0" w14:textId="77777777" w:rsidR="00971659" w:rsidRDefault="00971659" w:rsidP="009716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</w:p>
    <w:p w14:paraId="7895D57F" w14:textId="5A1D6E7D" w:rsidR="00971659" w:rsidRDefault="00971659" w:rsidP="009716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 xml:space="preserve">Članak </w:t>
      </w: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.</w:t>
      </w:r>
    </w:p>
    <w:p w14:paraId="4839BBC6" w14:textId="5F128F45" w:rsidR="00971659" w:rsidRDefault="00971659" w:rsidP="00896F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Zadužuje se Općinski načelnik 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da donese Odluku </w:t>
      </w:r>
      <w:r w:rsidRPr="00971659">
        <w:rPr>
          <w:rFonts w:ascii="TimesNewRomanPSMT" w:hAnsi="TimesNewRomanPSMT" w:cs="TimesNewRomanPSMT"/>
          <w:noProof w:val="0"/>
          <w:kern w:val="0"/>
          <w:sz w:val="24"/>
          <w:szCs w:val="24"/>
        </w:rPr>
        <w:t>o raspisivanju Javnog natječaja za zakup poslovnog prostora u vlasništvu Općine Promina</w:t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te raspiše Javni natječaj za zakup poslovnog prostora te provede postupak davanja u zakup navedenog poslovnog prostora.</w:t>
      </w:r>
    </w:p>
    <w:p w14:paraId="418A0EC9" w14:textId="77777777" w:rsidR="00971659" w:rsidRDefault="00971659" w:rsidP="0097165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</w:p>
    <w:p w14:paraId="070A4CC6" w14:textId="34047C27" w:rsidR="00971659" w:rsidRDefault="00971659" w:rsidP="009716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 xml:space="preserve">Članak </w:t>
      </w: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noProof w:val="0"/>
          <w:kern w:val="0"/>
          <w:sz w:val="24"/>
          <w:szCs w:val="24"/>
        </w:rPr>
        <w:t>.</w:t>
      </w:r>
    </w:p>
    <w:p w14:paraId="52AE9F31" w14:textId="644DAA8C" w:rsidR="00971659" w:rsidRDefault="00971659" w:rsidP="00896FA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Ova Odluka stupa na snagu danom donošenja, a objavit će se u Služben</w:t>
      </w: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om glasilu Općine Promina.</w:t>
      </w:r>
    </w:p>
    <w:p w14:paraId="6BE725DB" w14:textId="77777777" w:rsidR="00971659" w:rsidRDefault="00971659" w:rsidP="0097165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</w:p>
    <w:p w14:paraId="67956D9A" w14:textId="77777777" w:rsidR="00971659" w:rsidRDefault="00971659" w:rsidP="00896FA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</w:p>
    <w:p w14:paraId="41D2E250" w14:textId="4CBF726C" w:rsidR="00971659" w:rsidRDefault="00971659" w:rsidP="00896FA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OPĆINSKO VIJEĆE</w:t>
      </w:r>
    </w:p>
    <w:p w14:paraId="53BA85E4" w14:textId="6C4FFECA" w:rsidR="00971659" w:rsidRDefault="00971659" w:rsidP="00896FA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OPĆINA PROMINA</w:t>
      </w:r>
    </w:p>
    <w:p w14:paraId="7EDB88ED" w14:textId="77777777" w:rsidR="00971659" w:rsidRDefault="00971659" w:rsidP="0097165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</w:p>
    <w:p w14:paraId="7F443B10" w14:textId="77777777" w:rsidR="00896FA0" w:rsidRDefault="00971659" w:rsidP="0097165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  <w:r w:rsidR="00896FA0">
        <w:rPr>
          <w:rFonts w:ascii="TimesNewRomanPSMT" w:hAnsi="TimesNewRomanPSMT" w:cs="TimesNewRomanPSMT"/>
          <w:noProof w:val="0"/>
          <w:kern w:val="0"/>
          <w:sz w:val="24"/>
          <w:szCs w:val="24"/>
        </w:rPr>
        <w:tab/>
      </w:r>
    </w:p>
    <w:p w14:paraId="54CE3B07" w14:textId="334F2B7D" w:rsidR="00971659" w:rsidRDefault="00971659" w:rsidP="00896F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>PREDSJEDNICA:</w:t>
      </w:r>
    </w:p>
    <w:p w14:paraId="4B9D8F9E" w14:textId="0BBC7741" w:rsidR="00971659" w:rsidRPr="00971659" w:rsidRDefault="00896FA0" w:rsidP="00896FA0">
      <w:pPr>
        <w:autoSpaceDE w:val="0"/>
        <w:autoSpaceDN w:val="0"/>
        <w:adjustRightInd w:val="0"/>
        <w:spacing w:after="0" w:line="240" w:lineRule="auto"/>
        <w:ind w:left="6372"/>
        <w:rPr>
          <w:rFonts w:ascii="TimesNewRomanPSMT" w:hAnsi="TimesNewRomanPSMT" w:cs="TimesNewRomanPSMT"/>
          <w:noProof w:val="0"/>
          <w:kern w:val="0"/>
          <w:sz w:val="24"/>
          <w:szCs w:val="24"/>
        </w:rPr>
      </w:pPr>
      <w:r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  </w:t>
      </w:r>
      <w:r w:rsidR="00971659">
        <w:rPr>
          <w:rFonts w:ascii="TimesNewRomanPSMT" w:hAnsi="TimesNewRomanPSMT" w:cs="TimesNewRomanPSMT"/>
          <w:noProof w:val="0"/>
          <w:kern w:val="0"/>
          <w:sz w:val="24"/>
          <w:szCs w:val="24"/>
        </w:rPr>
        <w:t xml:space="preserve">Davorka </w:t>
      </w:r>
      <w:proofErr w:type="spellStart"/>
      <w:r w:rsidR="00971659">
        <w:rPr>
          <w:rFonts w:ascii="TimesNewRomanPSMT" w:hAnsi="TimesNewRomanPSMT" w:cs="TimesNewRomanPSMT"/>
          <w:noProof w:val="0"/>
          <w:kern w:val="0"/>
          <w:sz w:val="24"/>
          <w:szCs w:val="24"/>
        </w:rPr>
        <w:t>Bronić</w:t>
      </w:r>
      <w:proofErr w:type="spellEnd"/>
    </w:p>
    <w:p w14:paraId="2DFD79AB" w14:textId="2B1BC62D" w:rsidR="00971659" w:rsidRPr="00971659" w:rsidRDefault="00971659" w:rsidP="009716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971659" w:rsidRPr="00971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59"/>
    <w:rsid w:val="001C56FD"/>
    <w:rsid w:val="00241C64"/>
    <w:rsid w:val="00896FA0"/>
    <w:rsid w:val="00971659"/>
    <w:rsid w:val="00AA0A8F"/>
    <w:rsid w:val="00B55646"/>
    <w:rsid w:val="00CC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5C67"/>
  <w15:chartTrackingRefBased/>
  <w15:docId w15:val="{D96FC238-FD4E-4EF1-B478-0DDE58EB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2</cp:revision>
  <cp:lastPrinted>2023-12-08T10:24:00Z</cp:lastPrinted>
  <dcterms:created xsi:type="dcterms:W3CDTF">2023-12-08T09:55:00Z</dcterms:created>
  <dcterms:modified xsi:type="dcterms:W3CDTF">2023-12-08T11:57:00Z</dcterms:modified>
</cp:coreProperties>
</file>