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AFE9" w14:textId="77777777" w:rsidR="00694D37" w:rsidRDefault="00694D37" w:rsidP="005B2409">
      <w:pPr>
        <w:jc w:val="both"/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Sukladno članku 35. b Zakona o lokalnoj i područnoj (regionalnoj) samoupravi (Narodne novine 33/01, 60/01, 129/05, 109/07, 125/08, 36/09, 150/11, 144/12, 19/13, 137/15, 123/17, 98/19 i 144/20) te članku 52. Statuta Općine Promina (Službeno glasilo Općine Promina 1/21 i 4/21), Općinskom vijeću Općine Promina podnosim: </w:t>
      </w:r>
    </w:p>
    <w:p w14:paraId="1346EA59" w14:textId="77777777" w:rsidR="00E86142" w:rsidRPr="005B2409" w:rsidRDefault="00E86142" w:rsidP="005B24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D6226F" w14:textId="77777777" w:rsidR="00694D37" w:rsidRPr="005B2409" w:rsidRDefault="00694D37" w:rsidP="00E861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409">
        <w:rPr>
          <w:rFonts w:ascii="Times New Roman" w:hAnsi="Times New Roman" w:cs="Times New Roman"/>
          <w:b/>
          <w:sz w:val="24"/>
          <w:szCs w:val="24"/>
        </w:rPr>
        <w:t>IZVJEŠĆE O RADU</w:t>
      </w:r>
    </w:p>
    <w:p w14:paraId="29F3DD49" w14:textId="2B5E8DE8" w:rsidR="00694D37" w:rsidRDefault="00694D37" w:rsidP="00E861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409">
        <w:rPr>
          <w:rFonts w:ascii="Times New Roman" w:hAnsi="Times New Roman" w:cs="Times New Roman"/>
          <w:b/>
          <w:sz w:val="24"/>
          <w:szCs w:val="24"/>
        </w:rPr>
        <w:t>ZA RAZDOBLJE OD 01.01. 2023. DO 30.06. 2023. GODINE</w:t>
      </w:r>
    </w:p>
    <w:p w14:paraId="73EDFFE5" w14:textId="77777777" w:rsidR="00E86142" w:rsidRPr="005B2409" w:rsidRDefault="00E86142" w:rsidP="00E861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CFD09" w14:textId="2C57E72F" w:rsidR="00694D37" w:rsidRPr="005B2409" w:rsidRDefault="00694D37" w:rsidP="00E86142">
      <w:pPr>
        <w:jc w:val="both"/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U navedenom razdoblju inicirao sam, osigurao pripremu i provođenje akata i odluka Općinskog vijeća te realizaciju projekata Općine planiranih Proračunom Općine i drugih aktivnosti iz samoupravnog djelokruga i to kako slijedi:</w:t>
      </w:r>
    </w:p>
    <w:p w14:paraId="17990AA2" w14:textId="1FF10E01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Ministarstvo gospodarstva, koordinacija za program sanacije neaktivnih eksploatacijskih polja boksita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51A1430C" w14:textId="7DB3014B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LAG – javna površina i WC, zaključenje projekta</w:t>
      </w:r>
      <w:r w:rsidR="00084FA2" w:rsidRPr="005B2409">
        <w:rPr>
          <w:rFonts w:ascii="Times New Roman" w:hAnsi="Times New Roman" w:cs="Times New Roman"/>
          <w:sz w:val="24"/>
          <w:szCs w:val="24"/>
        </w:rPr>
        <w:t xml:space="preserve"> i Izvješće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1D4F275" w14:textId="58B8C1EA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Revizija, rad po planu otklanjanja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1F7C398C" w14:textId="394169E5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Dom kulture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Mratovo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>, otklanjanje nedostataka i održavanje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0380770D" w14:textId="5061DF99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Plan gospodarenja poljoprivrednim zemljištem, nastavak aktivnosti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C4E8CBB" w14:textId="55CBD908" w:rsidR="001A1C3B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Rješavanje vlasništva na česticama 1029/2, 274/1, 264/1, NC Put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Osmanovca</w:t>
      </w:r>
      <w:proofErr w:type="spellEnd"/>
      <w:r w:rsidR="00A057A5" w:rsidRPr="005B2409">
        <w:rPr>
          <w:rFonts w:ascii="Times New Roman" w:hAnsi="Times New Roman" w:cs="Times New Roman"/>
          <w:sz w:val="24"/>
          <w:szCs w:val="24"/>
        </w:rPr>
        <w:t>, upis ceste Duvančići</w:t>
      </w:r>
      <w:r w:rsidRPr="005B2409">
        <w:rPr>
          <w:rFonts w:ascii="Times New Roman" w:hAnsi="Times New Roman" w:cs="Times New Roman"/>
          <w:sz w:val="24"/>
          <w:szCs w:val="24"/>
        </w:rPr>
        <w:t>…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5B37C2FA" w14:textId="0851E9B1" w:rsidR="001A1C3B" w:rsidRPr="005B2409" w:rsidRDefault="001A1C3B" w:rsidP="0008353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Grobnica </w:t>
      </w:r>
      <w:proofErr w:type="spellStart"/>
      <w:r w:rsidR="00D81E67" w:rsidRPr="005B2409">
        <w:rPr>
          <w:rFonts w:ascii="Times New Roman" w:hAnsi="Times New Roman" w:cs="Times New Roman"/>
          <w:sz w:val="24"/>
          <w:szCs w:val="24"/>
        </w:rPr>
        <w:t>prominskim</w:t>
      </w:r>
      <w:proofErr w:type="spellEnd"/>
      <w:r w:rsidR="00D81E67" w:rsidRPr="005B2409">
        <w:rPr>
          <w:rFonts w:ascii="Times New Roman" w:hAnsi="Times New Roman" w:cs="Times New Roman"/>
          <w:sz w:val="24"/>
          <w:szCs w:val="24"/>
        </w:rPr>
        <w:t xml:space="preserve"> mučenicima</w:t>
      </w:r>
      <w:r w:rsidRPr="005B2409">
        <w:rPr>
          <w:rFonts w:ascii="Times New Roman" w:hAnsi="Times New Roman" w:cs="Times New Roman"/>
          <w:sz w:val="24"/>
          <w:szCs w:val="24"/>
        </w:rPr>
        <w:t xml:space="preserve"> žrtv</w:t>
      </w:r>
      <w:r w:rsidR="00D81E67" w:rsidRPr="005B2409">
        <w:rPr>
          <w:rFonts w:ascii="Times New Roman" w:hAnsi="Times New Roman" w:cs="Times New Roman"/>
          <w:sz w:val="24"/>
          <w:szCs w:val="24"/>
        </w:rPr>
        <w:t>ama</w:t>
      </w:r>
      <w:r w:rsidRPr="005B2409">
        <w:rPr>
          <w:rFonts w:ascii="Times New Roman" w:hAnsi="Times New Roman" w:cs="Times New Roman"/>
          <w:sz w:val="24"/>
          <w:szCs w:val="24"/>
        </w:rPr>
        <w:t xml:space="preserve"> iz Drugog svjetskog rata, uređenje</w:t>
      </w:r>
      <w:r w:rsidR="0008353B" w:rsidRPr="005B2409">
        <w:rPr>
          <w:rFonts w:ascii="Times New Roman" w:hAnsi="Times New Roman" w:cs="Times New Roman"/>
          <w:sz w:val="24"/>
          <w:szCs w:val="24"/>
        </w:rPr>
        <w:t xml:space="preserve"> i </w:t>
      </w:r>
      <w:r w:rsidRPr="005B2409">
        <w:rPr>
          <w:rFonts w:ascii="Times New Roman" w:hAnsi="Times New Roman" w:cs="Times New Roman"/>
          <w:sz w:val="24"/>
          <w:szCs w:val="24"/>
        </w:rPr>
        <w:t xml:space="preserve"> </w:t>
      </w:r>
      <w:r w:rsidR="0008353B" w:rsidRPr="005B2409">
        <w:rPr>
          <w:rFonts w:ascii="Times New Roman" w:hAnsi="Times New Roman" w:cs="Times New Roman"/>
          <w:sz w:val="24"/>
          <w:szCs w:val="24"/>
        </w:rPr>
        <w:t>priprema za sahranu posmrtnih ostataka za 23.kolovoza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59C1A9F5" w14:textId="497EE05A" w:rsidR="001A1C3B" w:rsidRPr="005B2409" w:rsidRDefault="00517AA8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409">
        <w:rPr>
          <w:rFonts w:ascii="Times New Roman" w:hAnsi="Times New Roman" w:cs="Times New Roman"/>
          <w:sz w:val="24"/>
          <w:szCs w:val="24"/>
        </w:rPr>
        <w:t>Bogatić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škola, projektna dokumentacija za hostel i rješavanje vlasništva na česticama 1456/2, 1918/5, 1916/6 i katastarska uskladba zemljišta oko škole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  <w:r w:rsidRPr="005B240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BD1FF9" w14:textId="4835BFF0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Vodovod – koordinacija </w:t>
      </w:r>
      <w:r w:rsidR="00517AA8" w:rsidRPr="005B2409">
        <w:rPr>
          <w:rFonts w:ascii="Times New Roman" w:hAnsi="Times New Roman" w:cs="Times New Roman"/>
          <w:sz w:val="24"/>
          <w:szCs w:val="24"/>
        </w:rPr>
        <w:t>za rješavanje sanacije postojeće vodovodne mreže i</w:t>
      </w:r>
      <w:r w:rsidRPr="005B2409">
        <w:rPr>
          <w:rFonts w:ascii="Times New Roman" w:hAnsi="Times New Roman" w:cs="Times New Roman"/>
          <w:sz w:val="24"/>
          <w:szCs w:val="24"/>
        </w:rPr>
        <w:t xml:space="preserve"> proširenja</w:t>
      </w:r>
      <w:r w:rsidR="00517AA8" w:rsidRPr="005B2409">
        <w:rPr>
          <w:rFonts w:ascii="Times New Roman" w:hAnsi="Times New Roman" w:cs="Times New Roman"/>
          <w:sz w:val="24"/>
          <w:szCs w:val="24"/>
        </w:rPr>
        <w:t xml:space="preserve"> vodovodne</w:t>
      </w:r>
      <w:r w:rsidRPr="005B2409">
        <w:rPr>
          <w:rFonts w:ascii="Times New Roman" w:hAnsi="Times New Roman" w:cs="Times New Roman"/>
          <w:sz w:val="24"/>
          <w:szCs w:val="24"/>
        </w:rPr>
        <w:t xml:space="preserve"> mreže Lukar, Podi,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Bobodol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>;</w:t>
      </w:r>
    </w:p>
    <w:p w14:paraId="0C2261C3" w14:textId="2371A740" w:rsidR="00517AA8" w:rsidRPr="005B2409" w:rsidRDefault="00517AA8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Pripreme za prijavu</w:t>
      </w:r>
      <w:r w:rsidR="009232B6" w:rsidRPr="005B2409">
        <w:rPr>
          <w:rFonts w:ascii="Times New Roman" w:hAnsi="Times New Roman" w:cs="Times New Roman"/>
          <w:sz w:val="24"/>
          <w:szCs w:val="24"/>
        </w:rPr>
        <w:t xml:space="preserve"> i prijava za</w:t>
      </w:r>
      <w:r w:rsidRPr="005B2409">
        <w:rPr>
          <w:rFonts w:ascii="Times New Roman" w:hAnsi="Times New Roman" w:cs="Times New Roman"/>
          <w:sz w:val="24"/>
          <w:szCs w:val="24"/>
        </w:rPr>
        <w:t xml:space="preserve"> sufinanciranja NC Matase i NC Oklaj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13364C77" w14:textId="5A2A11D3" w:rsidR="00227F9A" w:rsidRPr="005B2409" w:rsidRDefault="00227F9A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Obilježavanje obljetnice zločina nad civilima u Puljanima,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Mratovu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i Krivićima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67513B36" w14:textId="760FD444" w:rsidR="00517AA8" w:rsidRPr="005B2409" w:rsidRDefault="00517AA8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Eko Promina, redovna koordinacija rada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5B975DDB" w14:textId="584F3CEC" w:rsidR="00084FA2" w:rsidRPr="005B2409" w:rsidRDefault="00084FA2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Godišnji izvještaj </w:t>
      </w:r>
      <w:r w:rsidR="009232B6" w:rsidRPr="005B2409">
        <w:rPr>
          <w:rFonts w:ascii="Times New Roman" w:hAnsi="Times New Roman" w:cs="Times New Roman"/>
          <w:sz w:val="24"/>
          <w:szCs w:val="24"/>
        </w:rPr>
        <w:t xml:space="preserve">i </w:t>
      </w:r>
      <w:r w:rsidRPr="005B2409">
        <w:rPr>
          <w:rFonts w:ascii="Times New Roman" w:hAnsi="Times New Roman" w:cs="Times New Roman"/>
          <w:sz w:val="24"/>
          <w:szCs w:val="24"/>
        </w:rPr>
        <w:t>popisa imovine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17DC8F0F" w14:textId="7777777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Dom kulture Oklaj -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ishodovanje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građevinske dozvole;</w:t>
      </w:r>
    </w:p>
    <w:p w14:paraId="0368FE35" w14:textId="7315FA28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Rješavanje vlasništva na parcelama i objektima nekadašnje trgovine u Čitluku i bivših škola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Marasovine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Ljubotić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, Podi, Dom kulture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Mratovo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(parcela)</w:t>
      </w:r>
      <w:r w:rsidR="009232B6" w:rsidRPr="005B2409">
        <w:rPr>
          <w:rFonts w:ascii="Times New Roman" w:hAnsi="Times New Roman" w:cs="Times New Roman"/>
          <w:sz w:val="24"/>
          <w:szCs w:val="24"/>
        </w:rPr>
        <w:t>, ex škola Oklaj, bunar Varati…</w:t>
      </w:r>
      <w:r w:rsidRPr="005B2409">
        <w:rPr>
          <w:rFonts w:ascii="Times New Roman" w:hAnsi="Times New Roman" w:cs="Times New Roman"/>
          <w:sz w:val="24"/>
          <w:szCs w:val="24"/>
        </w:rPr>
        <w:t>;</w:t>
      </w:r>
    </w:p>
    <w:p w14:paraId="6DECDCDE" w14:textId="7777777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Plan gospodarenja poljoprivrednim zemljištem - rješavanje zadane procedure, koordinacija s Hrvatskim šumama i NP Krka;</w:t>
      </w:r>
    </w:p>
    <w:p w14:paraId="6D2DD39C" w14:textId="72E10C43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Katastarske izmjere K.O.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Suknovci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- koordinacija i provedba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121BF4FF" w14:textId="359C499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lastRenderedPageBreak/>
        <w:t xml:space="preserve">DV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Suknovci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koordinacija rada i uporabe objekta</w:t>
      </w:r>
      <w:r w:rsidR="00084FA2" w:rsidRPr="005B2409">
        <w:rPr>
          <w:rFonts w:ascii="Times New Roman" w:hAnsi="Times New Roman" w:cs="Times New Roman"/>
          <w:sz w:val="24"/>
          <w:szCs w:val="24"/>
        </w:rPr>
        <w:t>, odgovor APPRRR na pitanja u svezi Mjere 7.4.1.</w:t>
      </w:r>
      <w:r w:rsidR="00227F9A" w:rsidRPr="005B2409">
        <w:rPr>
          <w:rFonts w:ascii="Times New Roman" w:hAnsi="Times New Roman" w:cs="Times New Roman"/>
          <w:sz w:val="24"/>
          <w:szCs w:val="24"/>
        </w:rPr>
        <w:t>, pregled i Zapisnik prije isplate</w:t>
      </w:r>
      <w:r w:rsidR="00D81E67" w:rsidRPr="005B2409">
        <w:rPr>
          <w:rFonts w:ascii="Times New Roman" w:hAnsi="Times New Roman" w:cs="Times New Roman"/>
          <w:sz w:val="24"/>
          <w:szCs w:val="24"/>
        </w:rPr>
        <w:t>, smirenje prometa;</w:t>
      </w:r>
    </w:p>
    <w:p w14:paraId="66F7D0CA" w14:textId="3EA06113" w:rsidR="00084FA2" w:rsidRPr="005B2409" w:rsidRDefault="00084FA2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Pripremljen i upućen Dopis za promjenu visine naknade za korištenje prostora koje koriste proizvodna postrojenja za proizvodnju električne energije (Odluka se nije mijenjala od 2013. i iznosi 1 lipa/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kwh</w:t>
      </w:r>
      <w:proofErr w:type="spellEnd"/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4071C3B6" w14:textId="29B8DDC3" w:rsidR="00A057A5" w:rsidRPr="005B2409" w:rsidRDefault="00A057A5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409">
        <w:rPr>
          <w:rFonts w:ascii="Times New Roman" w:hAnsi="Times New Roman" w:cs="Times New Roman"/>
          <w:sz w:val="24"/>
          <w:szCs w:val="24"/>
        </w:rPr>
        <w:t>Bikarac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Šibenik, priprema za zajedničku prijavu s gradom Kninom, županijom  i općinom Biskupijom na Fond za zaštitu okoliša za izgradnju NC do Pretovarne stanice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279BF2B" w14:textId="60891498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Ministarstvo turizma i sporta </w:t>
      </w:r>
      <w:r w:rsidR="00256937" w:rsidRPr="005B2409">
        <w:rPr>
          <w:rFonts w:ascii="Times New Roman" w:hAnsi="Times New Roman" w:cs="Times New Roman"/>
          <w:sz w:val="24"/>
          <w:szCs w:val="24"/>
        </w:rPr>
        <w:t>–</w:t>
      </w:r>
      <w:r w:rsidRPr="005B2409">
        <w:rPr>
          <w:rFonts w:ascii="Times New Roman" w:hAnsi="Times New Roman" w:cs="Times New Roman"/>
          <w:sz w:val="24"/>
          <w:szCs w:val="24"/>
        </w:rPr>
        <w:t xml:space="preserve"> </w:t>
      </w:r>
      <w:r w:rsidR="00256937" w:rsidRPr="005B2409">
        <w:rPr>
          <w:rFonts w:ascii="Times New Roman" w:hAnsi="Times New Roman" w:cs="Times New Roman"/>
          <w:sz w:val="24"/>
          <w:szCs w:val="24"/>
        </w:rPr>
        <w:t>prijava za vježbalište na otvorenom;</w:t>
      </w:r>
    </w:p>
    <w:p w14:paraId="43A7D9C5" w14:textId="7777777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Revizija - plan provedbe naloga i preporuka i izvješće o provedbi;</w:t>
      </w:r>
    </w:p>
    <w:p w14:paraId="195A2BDE" w14:textId="6B1D69EB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409">
        <w:rPr>
          <w:rFonts w:ascii="Times New Roman" w:hAnsi="Times New Roman" w:cs="Times New Roman"/>
          <w:sz w:val="24"/>
          <w:szCs w:val="24"/>
        </w:rPr>
        <w:t>Etažiranj</w:t>
      </w:r>
      <w:r w:rsidR="009232B6" w:rsidRPr="005B240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zgrade 284/5 (zgrada do pošte) i 284/8 (pošta) u Oklaju;</w:t>
      </w:r>
    </w:p>
    <w:p w14:paraId="5C9552FE" w14:textId="6243E0F9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Vodovod i odvodnja Šibenik</w:t>
      </w:r>
      <w:r w:rsidR="00E86142">
        <w:rPr>
          <w:rFonts w:ascii="Times New Roman" w:hAnsi="Times New Roman" w:cs="Times New Roman"/>
          <w:sz w:val="24"/>
          <w:szCs w:val="24"/>
        </w:rPr>
        <w:t xml:space="preserve"> </w:t>
      </w:r>
      <w:r w:rsidRPr="005B2409">
        <w:rPr>
          <w:rFonts w:ascii="Times New Roman" w:hAnsi="Times New Roman" w:cs="Times New Roman"/>
          <w:sz w:val="24"/>
          <w:szCs w:val="24"/>
        </w:rPr>
        <w:t>za sanaciju i proširenje vodovodne mreže;</w:t>
      </w:r>
    </w:p>
    <w:p w14:paraId="679DCA84" w14:textId="1EE6B65C" w:rsidR="00694D37" w:rsidRPr="005B2409" w:rsidRDefault="00227F9A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Ministarstvo kulture, sufinanciranje </w:t>
      </w:r>
      <w:r w:rsidR="00694D37" w:rsidRPr="005B2409">
        <w:rPr>
          <w:rFonts w:ascii="Times New Roman" w:hAnsi="Times New Roman" w:cs="Times New Roman"/>
          <w:sz w:val="24"/>
          <w:szCs w:val="24"/>
        </w:rPr>
        <w:t>Etnografsk</w:t>
      </w:r>
      <w:r w:rsidRPr="005B2409">
        <w:rPr>
          <w:rFonts w:ascii="Times New Roman" w:hAnsi="Times New Roman" w:cs="Times New Roman"/>
          <w:sz w:val="24"/>
          <w:szCs w:val="24"/>
        </w:rPr>
        <w:t>e</w:t>
      </w:r>
      <w:r w:rsidR="00694D37" w:rsidRPr="005B2409">
        <w:rPr>
          <w:rFonts w:ascii="Times New Roman" w:hAnsi="Times New Roman" w:cs="Times New Roman"/>
          <w:sz w:val="24"/>
          <w:szCs w:val="24"/>
        </w:rPr>
        <w:t xml:space="preserve"> zbirk</w:t>
      </w:r>
      <w:r w:rsidRPr="005B2409">
        <w:rPr>
          <w:rFonts w:ascii="Times New Roman" w:hAnsi="Times New Roman" w:cs="Times New Roman"/>
          <w:sz w:val="24"/>
          <w:szCs w:val="24"/>
        </w:rPr>
        <w:t>e</w:t>
      </w:r>
      <w:r w:rsidR="003D0DCA" w:rsidRPr="005B2409">
        <w:rPr>
          <w:rFonts w:ascii="Times New Roman" w:hAnsi="Times New Roman" w:cs="Times New Roman"/>
          <w:sz w:val="24"/>
          <w:szCs w:val="24"/>
        </w:rPr>
        <w:t xml:space="preserve"> II faza</w:t>
      </w:r>
      <w:r w:rsidR="00694D37" w:rsidRPr="005B2409">
        <w:rPr>
          <w:rFonts w:ascii="Times New Roman" w:hAnsi="Times New Roman" w:cs="Times New Roman"/>
          <w:sz w:val="24"/>
          <w:szCs w:val="24"/>
        </w:rPr>
        <w:t xml:space="preserve"> - Dom kulture </w:t>
      </w:r>
      <w:proofErr w:type="spellStart"/>
      <w:r w:rsidR="00694D37" w:rsidRPr="005B2409">
        <w:rPr>
          <w:rFonts w:ascii="Times New Roman" w:hAnsi="Times New Roman" w:cs="Times New Roman"/>
          <w:sz w:val="24"/>
          <w:szCs w:val="24"/>
        </w:rPr>
        <w:t>Mratovo</w:t>
      </w:r>
      <w:proofErr w:type="spellEnd"/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3B0114CB" w14:textId="23705AC5" w:rsidR="00694D37" w:rsidRPr="005B2409" w:rsidRDefault="00256937" w:rsidP="00D81E6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Izložba slika Miljenka i Davora korisnika doma za starije osobe Oklaj</w:t>
      </w:r>
      <w:r w:rsidR="00D81E6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6C71A982" w14:textId="53C6C94B" w:rsidR="005D787B" w:rsidRPr="005B2409" w:rsidRDefault="00227F9A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Održavanje NC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259C3C1A" w14:textId="46655C72" w:rsidR="00227F9A" w:rsidRPr="005B2409" w:rsidRDefault="005D787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Županija, sufinanciranje projektne dokumentacije za pješačku stazu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Seline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- Puljane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431CD819" w14:textId="1129E040" w:rsidR="009232B6" w:rsidRPr="005B2409" w:rsidRDefault="009232B6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Izmjena i dopuna građevinske dozvole NC 178, dopuna s mapom od vodovoda</w:t>
      </w:r>
      <w:r w:rsidR="0008353B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0F849554" w14:textId="6FE722AB" w:rsidR="009232B6" w:rsidRPr="005B2409" w:rsidRDefault="009232B6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Priprema i provedba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Prominskih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igara</w:t>
      </w:r>
      <w:r w:rsidR="0008353B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4B82F84" w14:textId="63D4A5BD" w:rsidR="0008353B" w:rsidRPr="005B2409" w:rsidRDefault="000835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Priprema i provedba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Prominskog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bronzina;</w:t>
      </w:r>
    </w:p>
    <w:p w14:paraId="2A612CB6" w14:textId="39986B70" w:rsidR="00D81E67" w:rsidRPr="005B2409" w:rsidRDefault="00D81E6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Prijava na Javni poziv za sufinanciranje radnih podloga za izradu Programa prilagodbe klimatskim promjenama SECAP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  <w:r w:rsidRPr="005B24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56186C" w14:textId="275E825A" w:rsidR="005D787B" w:rsidRPr="005B2409" w:rsidRDefault="005D787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Odbor za gospodarski razvoj Promine Zagreb, koordinacija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E370FD5" w14:textId="611A8DD1" w:rsidR="00256937" w:rsidRPr="005B2409" w:rsidRDefault="002569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Funkcionalno povezivanje, Drniš, Promina, Ružić i Unešić, za dječji vrtić (nije uspjelo);</w:t>
      </w:r>
    </w:p>
    <w:p w14:paraId="338790B4" w14:textId="71B3B53C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Rješavanje vlasništva nad grobljima - pokretanje ispravnog postupka, 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Mratovo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, Oklaj, Razvođe i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Suknovci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>;</w:t>
      </w:r>
    </w:p>
    <w:p w14:paraId="72C724E0" w14:textId="086877AC" w:rsidR="00694D37" w:rsidRPr="005B2409" w:rsidRDefault="001A1C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Županijska uprava za ceste – kružni toj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Osmanovac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>, nogostup Oklaj, obilaznica Oklaj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5CDE9D42" w14:textId="6C260330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Zaštićena područja NP Krka - tužba;</w:t>
      </w:r>
    </w:p>
    <w:p w14:paraId="3DC6E837" w14:textId="7777777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Ažuriranje dokumenata Civilne zaštite - procjena rizika od velikih nesreća, plan djelovanja Civilne zaštite;</w:t>
      </w:r>
    </w:p>
    <w:p w14:paraId="037AA692" w14:textId="3EDE199A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Programiranje projekta za križ na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Križevim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njivama;</w:t>
      </w:r>
    </w:p>
    <w:p w14:paraId="1354EC69" w14:textId="77777777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Sufinanciranje javnih potreba u kulturi, sportu i zaštiti okoliša;</w:t>
      </w:r>
    </w:p>
    <w:p w14:paraId="387A94D9" w14:textId="2AC3AD78" w:rsidR="00A057A5" w:rsidRPr="005B2409" w:rsidRDefault="00A057A5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lastRenderedPageBreak/>
        <w:t>Ministarstvo kulture, sufinanciranje kazališnog gostovanja (kazalište za djecu) PROSCENA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3BFE228E" w14:textId="03E7D30E" w:rsidR="00694D37" w:rsidRPr="005B2409" w:rsidRDefault="00694D37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B2409">
        <w:rPr>
          <w:rFonts w:ascii="Times New Roman" w:hAnsi="Times New Roman" w:cs="Times New Roman"/>
          <w:sz w:val="24"/>
          <w:szCs w:val="24"/>
        </w:rPr>
        <w:t>Reciklažno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dvorište za građevinski otpad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Kumanovo</w:t>
      </w:r>
      <w:proofErr w:type="spellEnd"/>
      <w:r w:rsidR="00517AA8" w:rsidRPr="005B2409">
        <w:rPr>
          <w:rFonts w:ascii="Times New Roman" w:hAnsi="Times New Roman" w:cs="Times New Roman"/>
          <w:sz w:val="24"/>
          <w:szCs w:val="24"/>
        </w:rPr>
        <w:t>, Idejni projekt za Lokacijsku dozvolu</w:t>
      </w:r>
      <w:r w:rsidR="0008353B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4D81B73F" w14:textId="0C13645E" w:rsidR="0008353B" w:rsidRPr="005B2409" w:rsidRDefault="000835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Priprema Ugovora s ACCIONA oko dodjele financijskih sredstava pomoći općini;</w:t>
      </w:r>
    </w:p>
    <w:p w14:paraId="587255E3" w14:textId="2FE29FF9" w:rsidR="0008353B" w:rsidRPr="005B2409" w:rsidRDefault="000835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Pokretanje postupka pred Ustavnim sudom RH za ocjenu ustavnosti i zakonitosti spornih propisa koji reguliraju naknadu za zaštićena područja</w:t>
      </w:r>
      <w:r w:rsidR="002963E7" w:rsidRPr="005B2409">
        <w:rPr>
          <w:rFonts w:ascii="Times New Roman" w:hAnsi="Times New Roman" w:cs="Times New Roman"/>
          <w:sz w:val="24"/>
          <w:szCs w:val="24"/>
        </w:rPr>
        <w:t>;</w:t>
      </w:r>
    </w:p>
    <w:p w14:paraId="63A4F78F" w14:textId="1566AF69" w:rsidR="003D0DCA" w:rsidRPr="005B2409" w:rsidRDefault="0008353B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Priprema za 140. obljetnicu Općine Promina i Spomendan na poginule branitelje i civile </w:t>
      </w:r>
      <w:proofErr w:type="spellStart"/>
      <w:r w:rsidRPr="005B2409">
        <w:rPr>
          <w:rFonts w:ascii="Times New Roman" w:hAnsi="Times New Roman" w:cs="Times New Roman"/>
          <w:sz w:val="24"/>
          <w:szCs w:val="24"/>
        </w:rPr>
        <w:t>prominskog</w:t>
      </w:r>
      <w:proofErr w:type="spellEnd"/>
      <w:r w:rsidRPr="005B2409">
        <w:rPr>
          <w:rFonts w:ascii="Times New Roman" w:hAnsi="Times New Roman" w:cs="Times New Roman"/>
          <w:sz w:val="24"/>
          <w:szCs w:val="24"/>
        </w:rPr>
        <w:t xml:space="preserve"> kraja;</w:t>
      </w:r>
    </w:p>
    <w:p w14:paraId="1F807416" w14:textId="59346CCB" w:rsidR="00694D37" w:rsidRPr="005B2409" w:rsidRDefault="003D0DCA" w:rsidP="00694D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>Ministarstvo socijalne skrbi, sastanak u svezi proširenja Doma za starije osobe Oklaj;</w:t>
      </w:r>
      <w:r w:rsidR="0008353B" w:rsidRPr="005B24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D18DB" w14:textId="77777777" w:rsidR="00694D37" w:rsidRPr="005B2409" w:rsidRDefault="00694D37" w:rsidP="00694D37">
      <w:pPr>
        <w:rPr>
          <w:rFonts w:ascii="Times New Roman" w:hAnsi="Times New Roman" w:cs="Times New Roman"/>
          <w:sz w:val="24"/>
          <w:szCs w:val="24"/>
        </w:rPr>
      </w:pPr>
    </w:p>
    <w:p w14:paraId="5C6F7BAC" w14:textId="77777777" w:rsidR="00694D37" w:rsidRPr="005B2409" w:rsidRDefault="00694D37" w:rsidP="00694D37">
      <w:pPr>
        <w:rPr>
          <w:rFonts w:ascii="Times New Roman" w:hAnsi="Times New Roman" w:cs="Times New Roman"/>
          <w:sz w:val="24"/>
          <w:szCs w:val="24"/>
        </w:rPr>
      </w:pPr>
    </w:p>
    <w:p w14:paraId="3BE867D3" w14:textId="77777777" w:rsidR="00694D37" w:rsidRPr="005B2409" w:rsidRDefault="00694D37" w:rsidP="00694D37">
      <w:p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Načelnik</w:t>
      </w:r>
    </w:p>
    <w:p w14:paraId="5DE3EA88" w14:textId="77777777" w:rsidR="00694D37" w:rsidRPr="005B2409" w:rsidRDefault="00694D37" w:rsidP="00694D37">
      <w:pPr>
        <w:rPr>
          <w:rFonts w:ascii="Times New Roman" w:hAnsi="Times New Roman" w:cs="Times New Roman"/>
          <w:sz w:val="24"/>
          <w:szCs w:val="24"/>
        </w:rPr>
      </w:pPr>
      <w:r w:rsidRPr="005B24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Tihomir Budanko</w:t>
      </w:r>
    </w:p>
    <w:p w14:paraId="0BA95E4B" w14:textId="77777777" w:rsidR="00694D37" w:rsidRPr="005B2409" w:rsidRDefault="00694D37" w:rsidP="00694D37">
      <w:pPr>
        <w:rPr>
          <w:rFonts w:ascii="Times New Roman" w:hAnsi="Times New Roman" w:cs="Times New Roman"/>
          <w:sz w:val="24"/>
          <w:szCs w:val="24"/>
        </w:rPr>
      </w:pPr>
    </w:p>
    <w:p w14:paraId="4BCA553F" w14:textId="77777777" w:rsidR="00F4148E" w:rsidRPr="005B2409" w:rsidRDefault="00F4148E">
      <w:pPr>
        <w:rPr>
          <w:rFonts w:ascii="Times New Roman" w:hAnsi="Times New Roman" w:cs="Times New Roman"/>
          <w:sz w:val="24"/>
          <w:szCs w:val="24"/>
        </w:rPr>
      </w:pPr>
    </w:p>
    <w:sectPr w:rsidR="00F4148E" w:rsidRPr="005B2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FC3AF7"/>
    <w:multiLevelType w:val="hybridMultilevel"/>
    <w:tmpl w:val="C64A9F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661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37"/>
    <w:rsid w:val="0008353B"/>
    <w:rsid w:val="00084FA2"/>
    <w:rsid w:val="001A1C3B"/>
    <w:rsid w:val="00227F9A"/>
    <w:rsid w:val="00256937"/>
    <w:rsid w:val="002963E7"/>
    <w:rsid w:val="003D0DCA"/>
    <w:rsid w:val="00517AA8"/>
    <w:rsid w:val="005B2409"/>
    <w:rsid w:val="005D787B"/>
    <w:rsid w:val="00694D37"/>
    <w:rsid w:val="009232B6"/>
    <w:rsid w:val="00A057A5"/>
    <w:rsid w:val="00D81E67"/>
    <w:rsid w:val="00E86142"/>
    <w:rsid w:val="00F4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41C9B"/>
  <w15:chartTrackingRefBased/>
  <w15:docId w15:val="{6A1DCB93-6024-4E09-A8A2-E58B3F82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3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tihomir.promina@outlook.com</dc:creator>
  <cp:keywords/>
  <dc:description/>
  <cp:lastModifiedBy>Ana Maria Vukušić</cp:lastModifiedBy>
  <cp:revision>6</cp:revision>
  <cp:lastPrinted>2023-12-08T09:03:00Z</cp:lastPrinted>
  <dcterms:created xsi:type="dcterms:W3CDTF">2023-12-08T07:01:00Z</dcterms:created>
  <dcterms:modified xsi:type="dcterms:W3CDTF">2023-12-08T09:50:00Z</dcterms:modified>
</cp:coreProperties>
</file>