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9BA" w:rsidRPr="00EE09BA" w:rsidRDefault="00EE09BA" w:rsidP="002668A7">
      <w:pPr>
        <w:spacing w:after="0" w:line="240" w:lineRule="auto"/>
        <w:ind w:right="-164"/>
        <w:jc w:val="both"/>
        <w:rPr>
          <w:rFonts w:ascii="Arial" w:eastAsia="Times New Roman" w:hAnsi="Arial" w:cs="Arial"/>
          <w:szCs w:val="20"/>
          <w:lang w:val="hr-HR"/>
        </w:rPr>
      </w:pPr>
      <w:r w:rsidRPr="00EE09BA">
        <w:rPr>
          <w:rFonts w:ascii="Arial" w:eastAsia="Times New Roman" w:hAnsi="Arial" w:cs="Arial"/>
          <w:szCs w:val="20"/>
          <w:lang w:val="hr-HR"/>
        </w:rPr>
        <w:t xml:space="preserve">                     </w:t>
      </w:r>
      <w:r w:rsidRPr="00EE09BA">
        <w:rPr>
          <w:rFonts w:ascii="Arial" w:eastAsia="Times New Roman" w:hAnsi="Arial" w:cs="Arial"/>
          <w:noProof/>
          <w:szCs w:val="20"/>
          <w:lang w:val="hr-HR" w:eastAsia="hr-HR"/>
        </w:rPr>
        <w:drawing>
          <wp:inline distT="0" distB="0" distL="0" distR="0" wp14:anchorId="60A77246" wp14:editId="12D7C7F1">
            <wp:extent cx="377825" cy="438785"/>
            <wp:effectExtent l="0" t="0" r="317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438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E09BA">
        <w:rPr>
          <w:rFonts w:ascii="Arial" w:eastAsia="Times New Roman" w:hAnsi="Arial" w:cs="Arial"/>
          <w:szCs w:val="20"/>
          <w:lang w:val="hr-HR"/>
        </w:rPr>
        <w:tab/>
      </w:r>
    </w:p>
    <w:p w:rsidR="00EE09BA" w:rsidRPr="00EE09BA" w:rsidRDefault="00EE09BA" w:rsidP="002668A7">
      <w:pPr>
        <w:spacing w:after="0" w:line="240" w:lineRule="auto"/>
        <w:ind w:right="-164"/>
        <w:jc w:val="both"/>
        <w:rPr>
          <w:rFonts w:ascii="Arial" w:eastAsia="Times New Roman" w:hAnsi="Arial" w:cs="Arial"/>
          <w:b/>
          <w:sz w:val="24"/>
          <w:szCs w:val="24"/>
          <w:lang w:val="hr-HR"/>
        </w:rPr>
      </w:pPr>
      <w:r w:rsidRPr="00EE09BA">
        <w:rPr>
          <w:rFonts w:ascii="Arial" w:eastAsia="Times New Roman" w:hAnsi="Arial" w:cs="Arial"/>
          <w:b/>
          <w:sz w:val="24"/>
          <w:szCs w:val="24"/>
          <w:lang w:val="hr-HR"/>
        </w:rPr>
        <w:t xml:space="preserve">    </w:t>
      </w:r>
    </w:p>
    <w:p w:rsidR="00EE09BA" w:rsidRPr="00EE09BA" w:rsidRDefault="00EE09BA" w:rsidP="002668A7">
      <w:pPr>
        <w:spacing w:after="0" w:line="240" w:lineRule="auto"/>
        <w:ind w:right="-164"/>
        <w:jc w:val="both"/>
        <w:rPr>
          <w:rFonts w:ascii="Arial" w:eastAsia="Times New Roman" w:hAnsi="Arial" w:cs="Arial"/>
          <w:b/>
          <w:sz w:val="24"/>
          <w:szCs w:val="24"/>
          <w:lang w:val="hr-HR"/>
        </w:rPr>
      </w:pPr>
      <w:r w:rsidRPr="00EE09BA">
        <w:rPr>
          <w:rFonts w:ascii="Arial" w:eastAsia="Times New Roman" w:hAnsi="Arial" w:cs="Arial"/>
          <w:b/>
          <w:sz w:val="24"/>
          <w:szCs w:val="24"/>
          <w:lang w:val="hr-HR"/>
        </w:rPr>
        <w:t xml:space="preserve">     </w:t>
      </w:r>
      <w:r w:rsidRPr="00EE09BA">
        <w:rPr>
          <w:rFonts w:ascii="Times New Roman" w:eastAsia="Times New Roman" w:hAnsi="Times New Roman" w:cs="Times New Roman"/>
          <w:b/>
          <w:sz w:val="20"/>
          <w:szCs w:val="20"/>
          <w:lang w:val="hr-HR"/>
        </w:rPr>
        <w:t>REPUBLIKA HRVATSKA</w:t>
      </w:r>
    </w:p>
    <w:p w:rsidR="00EE09BA" w:rsidRPr="00EE09BA" w:rsidRDefault="00EE09BA" w:rsidP="002668A7">
      <w:pPr>
        <w:spacing w:after="0" w:line="240" w:lineRule="auto"/>
        <w:ind w:right="-164"/>
        <w:jc w:val="both"/>
        <w:rPr>
          <w:rFonts w:ascii="Times New Roman" w:eastAsia="Times New Roman" w:hAnsi="Times New Roman" w:cs="Times New Roman"/>
          <w:b/>
          <w:sz w:val="20"/>
          <w:szCs w:val="20"/>
          <w:lang w:val="hr-HR"/>
        </w:rPr>
      </w:pPr>
      <w:r w:rsidRPr="00EE09BA">
        <w:rPr>
          <w:rFonts w:ascii="Times New Roman" w:eastAsia="Times New Roman" w:hAnsi="Times New Roman" w:cs="Times New Roman"/>
          <w:b/>
          <w:sz w:val="20"/>
          <w:szCs w:val="20"/>
          <w:lang w:val="hr-HR"/>
        </w:rPr>
        <w:t>ŠIBENSKO-KNINSKA ŽUPANIJA</w:t>
      </w:r>
    </w:p>
    <w:p w:rsidR="00EE09BA" w:rsidRPr="00EE09BA" w:rsidRDefault="00EE09BA" w:rsidP="002668A7">
      <w:pPr>
        <w:spacing w:after="0" w:line="240" w:lineRule="auto"/>
        <w:ind w:right="-164"/>
        <w:jc w:val="both"/>
        <w:rPr>
          <w:rFonts w:ascii="Times New Roman" w:eastAsia="Times New Roman" w:hAnsi="Times New Roman" w:cs="Times New Roman"/>
          <w:b/>
          <w:sz w:val="20"/>
          <w:szCs w:val="20"/>
          <w:lang w:val="hr-HR"/>
        </w:rPr>
      </w:pPr>
      <w:r w:rsidRPr="00EE09BA">
        <w:rPr>
          <w:rFonts w:ascii="Times New Roman" w:eastAsia="Times New Roman" w:hAnsi="Times New Roman" w:cs="Times New Roman"/>
          <w:b/>
          <w:sz w:val="20"/>
          <w:szCs w:val="20"/>
          <w:lang w:val="hr-HR"/>
        </w:rPr>
        <w:t xml:space="preserve">          </w:t>
      </w:r>
      <w:r w:rsidR="009E46B5">
        <w:rPr>
          <w:rFonts w:ascii="Times New Roman" w:eastAsia="Times New Roman" w:hAnsi="Times New Roman" w:cs="Times New Roman"/>
          <w:b/>
          <w:sz w:val="20"/>
          <w:szCs w:val="20"/>
          <w:lang w:val="hr-HR"/>
        </w:rPr>
        <w:t xml:space="preserve">  </w:t>
      </w:r>
      <w:r w:rsidRPr="00EE09BA">
        <w:rPr>
          <w:rFonts w:ascii="Times New Roman" w:eastAsia="Times New Roman" w:hAnsi="Times New Roman" w:cs="Times New Roman"/>
          <w:b/>
          <w:sz w:val="20"/>
          <w:szCs w:val="20"/>
          <w:lang w:val="hr-HR"/>
        </w:rPr>
        <w:t>OPĆINA PROMINA</w:t>
      </w:r>
    </w:p>
    <w:p w:rsidR="00517E8F" w:rsidRPr="00C17E18" w:rsidRDefault="00517E8F" w:rsidP="002668A7">
      <w:pPr>
        <w:spacing w:after="0" w:line="240" w:lineRule="auto"/>
        <w:ind w:right="-164"/>
        <w:jc w:val="both"/>
        <w:rPr>
          <w:rFonts w:ascii="Arial" w:eastAsia="Times New Roman" w:hAnsi="Arial" w:cs="Arial"/>
          <w:szCs w:val="20"/>
          <w:lang w:val="hr-HR"/>
        </w:rPr>
      </w:pPr>
    </w:p>
    <w:p w:rsidR="00517E8F" w:rsidRPr="00C17E18" w:rsidRDefault="00717ADF" w:rsidP="002668A7">
      <w:pPr>
        <w:spacing w:after="0" w:line="240" w:lineRule="auto"/>
        <w:ind w:right="-164"/>
        <w:jc w:val="both"/>
        <w:rPr>
          <w:rFonts w:ascii="Times New Roman" w:eastAsia="Times New Roman" w:hAnsi="Times New Roman" w:cs="Times New Roman"/>
          <w:szCs w:val="20"/>
          <w:lang w:val="hr-HR"/>
        </w:rPr>
      </w:pPr>
      <w:r>
        <w:rPr>
          <w:rFonts w:ascii="Times New Roman" w:eastAsia="Times New Roman" w:hAnsi="Times New Roman" w:cs="Times New Roman"/>
          <w:szCs w:val="20"/>
          <w:lang w:val="hr-HR"/>
        </w:rPr>
        <w:t>Put kroz Oklaj 144</w:t>
      </w:r>
    </w:p>
    <w:p w:rsidR="00517E8F" w:rsidRPr="00C17E18" w:rsidRDefault="00517E8F" w:rsidP="002668A7">
      <w:pPr>
        <w:spacing w:after="0" w:line="240" w:lineRule="auto"/>
        <w:ind w:right="-164"/>
        <w:jc w:val="both"/>
        <w:rPr>
          <w:rFonts w:ascii="Times New Roman" w:eastAsia="Times New Roman" w:hAnsi="Times New Roman" w:cs="Times New Roman"/>
          <w:szCs w:val="20"/>
          <w:lang w:val="hr-HR"/>
        </w:rPr>
      </w:pPr>
      <w:r w:rsidRPr="00C17E18">
        <w:rPr>
          <w:rFonts w:ascii="Times New Roman" w:eastAsia="Times New Roman" w:hAnsi="Times New Roman" w:cs="Times New Roman"/>
          <w:szCs w:val="20"/>
          <w:lang w:val="hr-HR"/>
        </w:rPr>
        <w:t>22 303 Oklaj</w:t>
      </w:r>
    </w:p>
    <w:p w:rsidR="00517E8F" w:rsidRPr="00C17E18" w:rsidRDefault="00517E8F" w:rsidP="002668A7">
      <w:pPr>
        <w:spacing w:after="0" w:line="240" w:lineRule="auto"/>
        <w:ind w:right="-164"/>
        <w:jc w:val="both"/>
        <w:rPr>
          <w:rFonts w:ascii="Times New Roman" w:eastAsia="Times New Roman" w:hAnsi="Times New Roman" w:cs="Times New Roman"/>
          <w:szCs w:val="20"/>
          <w:lang w:val="hr-HR"/>
        </w:rPr>
      </w:pPr>
      <w:r w:rsidRPr="00C17E18">
        <w:rPr>
          <w:rFonts w:ascii="Times New Roman" w:eastAsia="Times New Roman" w:hAnsi="Times New Roman" w:cs="Times New Roman"/>
          <w:szCs w:val="20"/>
          <w:lang w:val="hr-HR"/>
        </w:rPr>
        <w:t>OIB: 79734182959</w:t>
      </w:r>
    </w:p>
    <w:p w:rsidR="00AA025E" w:rsidRDefault="00517E8F" w:rsidP="002668A7">
      <w:pPr>
        <w:spacing w:after="0" w:line="240" w:lineRule="auto"/>
        <w:ind w:right="-164"/>
        <w:jc w:val="both"/>
        <w:rPr>
          <w:rFonts w:ascii="Times New Roman" w:eastAsia="Times New Roman" w:hAnsi="Times New Roman" w:cs="Times New Roman"/>
          <w:szCs w:val="20"/>
          <w:lang w:val="hr-HR"/>
        </w:rPr>
      </w:pPr>
      <w:r w:rsidRPr="00C17E18">
        <w:rPr>
          <w:rFonts w:ascii="Times New Roman" w:eastAsia="Times New Roman" w:hAnsi="Times New Roman" w:cs="Times New Roman"/>
          <w:szCs w:val="20"/>
          <w:lang w:val="hr-HR"/>
        </w:rPr>
        <w:t>Tel: 022 881 0</w:t>
      </w:r>
      <w:r w:rsidR="00AA025E">
        <w:rPr>
          <w:rFonts w:ascii="Times New Roman" w:eastAsia="Times New Roman" w:hAnsi="Times New Roman" w:cs="Times New Roman"/>
          <w:szCs w:val="20"/>
          <w:lang w:val="hr-HR"/>
        </w:rPr>
        <w:t>18</w:t>
      </w:r>
    </w:p>
    <w:p w:rsidR="00517E8F" w:rsidRPr="00C17E18" w:rsidRDefault="00AA025E" w:rsidP="002668A7">
      <w:pPr>
        <w:spacing w:after="0" w:line="240" w:lineRule="auto"/>
        <w:ind w:right="-164"/>
        <w:jc w:val="both"/>
        <w:rPr>
          <w:rFonts w:ascii="Times New Roman" w:eastAsia="Times New Roman" w:hAnsi="Times New Roman" w:cs="Times New Roman"/>
          <w:szCs w:val="20"/>
          <w:lang w:val="hr-HR"/>
        </w:rPr>
      </w:pPr>
      <w:r>
        <w:rPr>
          <w:rFonts w:ascii="Times New Roman" w:eastAsia="Times New Roman" w:hAnsi="Times New Roman" w:cs="Times New Roman"/>
          <w:szCs w:val="20"/>
          <w:lang w:val="hr-HR"/>
        </w:rPr>
        <w:t>Fax: 022 310 392</w:t>
      </w:r>
      <w:r w:rsidR="00517E8F" w:rsidRPr="00C17E18">
        <w:rPr>
          <w:rFonts w:ascii="Times New Roman" w:eastAsia="Times New Roman" w:hAnsi="Times New Roman" w:cs="Times New Roman"/>
          <w:szCs w:val="20"/>
          <w:lang w:val="hr-HR"/>
        </w:rPr>
        <w:t xml:space="preserve"> </w:t>
      </w:r>
    </w:p>
    <w:p w:rsidR="00517E8F" w:rsidRPr="00C17E18" w:rsidRDefault="00517E8F" w:rsidP="002668A7">
      <w:pPr>
        <w:spacing w:after="0" w:line="240" w:lineRule="auto"/>
        <w:ind w:right="-164"/>
        <w:jc w:val="both"/>
        <w:rPr>
          <w:rFonts w:ascii="Times New Roman" w:eastAsia="Times New Roman" w:hAnsi="Times New Roman" w:cs="Times New Roman"/>
          <w:szCs w:val="20"/>
          <w:lang w:val="hr-HR"/>
        </w:rPr>
      </w:pPr>
      <w:r w:rsidRPr="00C17E18">
        <w:rPr>
          <w:rFonts w:ascii="Times New Roman" w:eastAsia="Times New Roman" w:hAnsi="Times New Roman" w:cs="Times New Roman"/>
          <w:szCs w:val="20"/>
          <w:lang w:val="hr-HR"/>
        </w:rPr>
        <w:t xml:space="preserve">e-mail: </w:t>
      </w:r>
      <w:hyperlink r:id="rId7" w:history="1">
        <w:r w:rsidRPr="00C17E18">
          <w:rPr>
            <w:rFonts w:ascii="Times New Roman" w:eastAsia="Times New Roman" w:hAnsi="Times New Roman" w:cs="Times New Roman"/>
            <w:color w:val="0000FF"/>
            <w:szCs w:val="20"/>
            <w:u w:val="single"/>
            <w:lang w:val="hr-HR"/>
          </w:rPr>
          <w:t>nacelnik@promina.hr</w:t>
        </w:r>
      </w:hyperlink>
      <w:r w:rsidRPr="00C17E18">
        <w:rPr>
          <w:rFonts w:ascii="Times New Roman" w:eastAsia="Times New Roman" w:hAnsi="Times New Roman" w:cs="Times New Roman"/>
          <w:szCs w:val="20"/>
          <w:lang w:val="hr-HR"/>
        </w:rPr>
        <w:t xml:space="preserve"> </w:t>
      </w:r>
    </w:p>
    <w:p w:rsidR="00517E8F" w:rsidRPr="00C17E18" w:rsidRDefault="00517E8F" w:rsidP="002668A7">
      <w:pPr>
        <w:spacing w:after="0" w:line="240" w:lineRule="auto"/>
        <w:ind w:right="-164"/>
        <w:jc w:val="both"/>
        <w:rPr>
          <w:rFonts w:ascii="Times New Roman" w:eastAsia="Times New Roman" w:hAnsi="Times New Roman" w:cs="Times New Roman"/>
          <w:szCs w:val="20"/>
          <w:lang w:val="hr-HR"/>
        </w:rPr>
      </w:pPr>
    </w:p>
    <w:p w:rsidR="00EE09BA" w:rsidRPr="00091806" w:rsidRDefault="00EE09BA" w:rsidP="002668A7">
      <w:pPr>
        <w:spacing w:after="0" w:line="240" w:lineRule="auto"/>
        <w:ind w:right="-164"/>
        <w:jc w:val="both"/>
        <w:rPr>
          <w:rFonts w:ascii="Times New Roman" w:eastAsia="Times New Roman" w:hAnsi="Times New Roman" w:cs="Times New Roman"/>
          <w:szCs w:val="20"/>
          <w:lang w:val="hr-HR"/>
        </w:rPr>
      </w:pPr>
      <w:r w:rsidRPr="00091806">
        <w:rPr>
          <w:rFonts w:ascii="Times New Roman" w:eastAsia="Times New Roman" w:hAnsi="Times New Roman" w:cs="Times New Roman"/>
          <w:szCs w:val="20"/>
          <w:lang w:val="hr-HR"/>
        </w:rPr>
        <w:t xml:space="preserve">KLASA: </w:t>
      </w:r>
      <w:r w:rsidR="00A23500" w:rsidRPr="00091806">
        <w:rPr>
          <w:rFonts w:ascii="Times New Roman" w:eastAsia="Times New Roman" w:hAnsi="Times New Roman" w:cs="Times New Roman"/>
          <w:szCs w:val="20"/>
          <w:lang w:val="hr-HR"/>
        </w:rPr>
        <w:t>360-01/18-01/2</w:t>
      </w:r>
    </w:p>
    <w:p w:rsidR="00EE09BA" w:rsidRPr="00091806" w:rsidRDefault="00EE09BA" w:rsidP="002668A7">
      <w:pPr>
        <w:spacing w:after="0" w:line="240" w:lineRule="auto"/>
        <w:ind w:right="-164"/>
        <w:jc w:val="both"/>
        <w:rPr>
          <w:rFonts w:ascii="Times New Roman" w:eastAsia="Times New Roman" w:hAnsi="Times New Roman" w:cs="Times New Roman"/>
          <w:szCs w:val="20"/>
          <w:lang w:val="hr-HR"/>
        </w:rPr>
      </w:pPr>
      <w:r w:rsidRPr="00091806">
        <w:rPr>
          <w:rFonts w:ascii="Times New Roman" w:eastAsia="Times New Roman" w:hAnsi="Times New Roman" w:cs="Times New Roman"/>
          <w:szCs w:val="20"/>
          <w:lang w:val="hr-HR"/>
        </w:rPr>
        <w:t>URBROJ: 2182/9-1</w:t>
      </w:r>
      <w:r w:rsidR="008A5F0C" w:rsidRPr="00091806">
        <w:rPr>
          <w:rFonts w:ascii="Times New Roman" w:eastAsia="Times New Roman" w:hAnsi="Times New Roman" w:cs="Times New Roman"/>
          <w:szCs w:val="20"/>
          <w:lang w:val="hr-HR"/>
        </w:rPr>
        <w:t>8</w:t>
      </w:r>
      <w:r w:rsidRPr="00091806">
        <w:rPr>
          <w:rFonts w:ascii="Times New Roman" w:eastAsia="Times New Roman" w:hAnsi="Times New Roman" w:cs="Times New Roman"/>
          <w:szCs w:val="20"/>
          <w:lang w:val="hr-HR"/>
        </w:rPr>
        <w:t>-2</w:t>
      </w:r>
    </w:p>
    <w:p w:rsidR="00EE09BA" w:rsidRPr="00EE09BA" w:rsidRDefault="00EE09BA" w:rsidP="002668A7">
      <w:pPr>
        <w:spacing w:after="0" w:line="240" w:lineRule="auto"/>
        <w:ind w:right="-164"/>
        <w:jc w:val="both"/>
        <w:rPr>
          <w:rFonts w:ascii="Times New Roman" w:eastAsia="Times New Roman" w:hAnsi="Times New Roman" w:cs="Times New Roman"/>
          <w:szCs w:val="20"/>
          <w:lang w:val="hr-HR"/>
        </w:rPr>
      </w:pPr>
      <w:r w:rsidRPr="00091806">
        <w:rPr>
          <w:rFonts w:ascii="Times New Roman" w:eastAsia="Times New Roman" w:hAnsi="Times New Roman" w:cs="Times New Roman"/>
          <w:szCs w:val="20"/>
          <w:lang w:val="hr-HR"/>
        </w:rPr>
        <w:t xml:space="preserve">Oklaj, </w:t>
      </w:r>
      <w:r w:rsidR="00A51FF6" w:rsidRPr="00091806">
        <w:rPr>
          <w:rFonts w:ascii="Times New Roman" w:eastAsia="Times New Roman" w:hAnsi="Times New Roman" w:cs="Times New Roman"/>
          <w:szCs w:val="20"/>
          <w:lang w:val="hr-HR"/>
        </w:rPr>
        <w:t>14.06.2018</w:t>
      </w:r>
      <w:r w:rsidR="002C7353">
        <w:rPr>
          <w:rFonts w:ascii="Times New Roman" w:eastAsia="Times New Roman" w:hAnsi="Times New Roman" w:cs="Times New Roman"/>
          <w:szCs w:val="20"/>
          <w:lang w:val="hr-HR"/>
        </w:rPr>
        <w:t>.</w:t>
      </w:r>
      <w:bookmarkStart w:id="0" w:name="_GoBack"/>
      <w:bookmarkEnd w:id="0"/>
    </w:p>
    <w:p w:rsidR="00517E8F" w:rsidRPr="00C17E18" w:rsidRDefault="00517E8F" w:rsidP="002668A7">
      <w:pPr>
        <w:spacing w:after="0" w:line="240" w:lineRule="auto"/>
        <w:ind w:right="-164"/>
        <w:jc w:val="both"/>
        <w:rPr>
          <w:rFonts w:ascii="Times New Roman" w:eastAsia="Times New Roman" w:hAnsi="Times New Roman" w:cs="Times New Roman"/>
          <w:szCs w:val="20"/>
          <w:lang w:val="hr-HR"/>
        </w:rPr>
      </w:pPr>
    </w:p>
    <w:p w:rsidR="00517E8F" w:rsidRPr="00C17E18" w:rsidRDefault="00517E8F" w:rsidP="002668A7">
      <w:pPr>
        <w:spacing w:after="0" w:line="240" w:lineRule="auto"/>
        <w:ind w:right="-164"/>
        <w:jc w:val="both"/>
        <w:rPr>
          <w:rFonts w:ascii="Times New Roman" w:eastAsia="Times New Roman" w:hAnsi="Times New Roman" w:cs="Times New Roman"/>
          <w:szCs w:val="20"/>
          <w:lang w:val="hr-HR"/>
        </w:rPr>
      </w:pPr>
      <w:r w:rsidRPr="00C17E18">
        <w:rPr>
          <w:rFonts w:ascii="Times New Roman" w:eastAsia="Times New Roman" w:hAnsi="Times New Roman" w:cs="Times New Roman"/>
          <w:szCs w:val="20"/>
          <w:lang w:val="hr-HR"/>
        </w:rPr>
        <w:t xml:space="preserve">Sukladno </w:t>
      </w:r>
      <w:r>
        <w:rPr>
          <w:rFonts w:ascii="Times New Roman" w:eastAsia="Times New Roman" w:hAnsi="Times New Roman" w:cs="Times New Roman"/>
          <w:szCs w:val="20"/>
          <w:lang w:val="hr-HR"/>
        </w:rPr>
        <w:t>čl</w:t>
      </w:r>
      <w:r w:rsidR="00C91ACF">
        <w:rPr>
          <w:rFonts w:ascii="Times New Roman" w:eastAsia="Times New Roman" w:hAnsi="Times New Roman" w:cs="Times New Roman"/>
          <w:szCs w:val="20"/>
          <w:lang w:val="hr-HR"/>
        </w:rPr>
        <w:t xml:space="preserve">anku </w:t>
      </w:r>
      <w:r>
        <w:rPr>
          <w:rFonts w:ascii="Times New Roman" w:eastAsia="Times New Roman" w:hAnsi="Times New Roman" w:cs="Times New Roman"/>
          <w:szCs w:val="20"/>
          <w:lang w:val="hr-HR"/>
        </w:rPr>
        <w:t xml:space="preserve">7. </w:t>
      </w:r>
      <w:r w:rsidRPr="00C17E18">
        <w:rPr>
          <w:rFonts w:ascii="Times New Roman" w:eastAsia="Times New Roman" w:hAnsi="Times New Roman" w:cs="Times New Roman"/>
          <w:szCs w:val="20"/>
          <w:lang w:val="hr-HR"/>
        </w:rPr>
        <w:t>Pravilnik</w:t>
      </w:r>
      <w:r>
        <w:rPr>
          <w:rFonts w:ascii="Times New Roman" w:eastAsia="Times New Roman" w:hAnsi="Times New Roman" w:cs="Times New Roman"/>
          <w:szCs w:val="20"/>
          <w:lang w:val="hr-HR"/>
        </w:rPr>
        <w:t>a</w:t>
      </w:r>
      <w:r w:rsidRPr="00C17E18">
        <w:rPr>
          <w:rFonts w:ascii="Times New Roman" w:eastAsia="Times New Roman" w:hAnsi="Times New Roman" w:cs="Times New Roman"/>
          <w:szCs w:val="20"/>
          <w:lang w:val="hr-HR"/>
        </w:rPr>
        <w:t xml:space="preserve"> o provedbi postupka javne nabave bagatelne vrijednosti </w:t>
      </w:r>
      <w:r>
        <w:rPr>
          <w:rFonts w:ascii="Times New Roman" w:eastAsia="Times New Roman" w:hAnsi="Times New Roman" w:cs="Times New Roman"/>
          <w:szCs w:val="20"/>
          <w:lang w:val="hr-HR"/>
        </w:rPr>
        <w:t>Općine Promina („Službeni vjesnik Šibensko-kninske županije“ br.11/14)</w:t>
      </w:r>
      <w:r w:rsidRPr="00C17E18">
        <w:rPr>
          <w:rFonts w:ascii="Times New Roman" w:eastAsia="Times New Roman" w:hAnsi="Times New Roman" w:cs="Times New Roman"/>
          <w:szCs w:val="20"/>
          <w:lang w:val="hr-HR"/>
        </w:rPr>
        <w:t xml:space="preserve"> Općina Promina objavljuje </w:t>
      </w:r>
    </w:p>
    <w:p w:rsidR="00517E8F" w:rsidRPr="00C17E18" w:rsidRDefault="00517E8F" w:rsidP="002668A7">
      <w:pPr>
        <w:spacing w:after="0" w:line="240" w:lineRule="auto"/>
        <w:ind w:right="-164"/>
        <w:jc w:val="both"/>
        <w:rPr>
          <w:rFonts w:ascii="Arial" w:eastAsia="Times New Roman" w:hAnsi="Arial" w:cs="Arial"/>
          <w:szCs w:val="20"/>
          <w:lang w:val="hr-HR"/>
        </w:rPr>
      </w:pPr>
    </w:p>
    <w:p w:rsidR="00517E8F" w:rsidRPr="00C17E18" w:rsidRDefault="00517E8F" w:rsidP="002668A7">
      <w:pPr>
        <w:spacing w:after="0" w:line="240" w:lineRule="auto"/>
        <w:ind w:right="-16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  <w:r w:rsidRPr="00C17E18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>POZIV NA DOSTAVU PONUDA</w:t>
      </w:r>
    </w:p>
    <w:p w:rsidR="009E46B5" w:rsidRDefault="00517E8F" w:rsidP="002668A7">
      <w:pPr>
        <w:pStyle w:val="ListParagraph"/>
        <w:pBdr>
          <w:bottom w:val="single" w:sz="6" w:space="1" w:color="auto"/>
        </w:pBdr>
        <w:ind w:left="284" w:right="-164"/>
        <w:jc w:val="center"/>
        <w:rPr>
          <w:rFonts w:ascii="Times New Roman" w:eastAsia="Times New Roman" w:hAnsi="Times New Roman"/>
          <w:b/>
          <w:bCs/>
        </w:rPr>
      </w:pPr>
      <w:r w:rsidRPr="00A300AA">
        <w:rPr>
          <w:rFonts w:ascii="Times New Roman" w:eastAsia="Times New Roman" w:hAnsi="Times New Roman"/>
          <w:b/>
          <w:bCs/>
        </w:rPr>
        <w:t xml:space="preserve">za nabavu </w:t>
      </w:r>
      <w:r w:rsidR="00CA27FE">
        <w:rPr>
          <w:rFonts w:ascii="Times New Roman" w:eastAsia="Times New Roman" w:hAnsi="Times New Roman"/>
          <w:b/>
          <w:bCs/>
        </w:rPr>
        <w:t xml:space="preserve">usluga stručnog nadzora </w:t>
      </w:r>
      <w:r w:rsidR="009E46B5">
        <w:rPr>
          <w:rFonts w:ascii="Times New Roman" w:eastAsia="Times New Roman" w:hAnsi="Times New Roman"/>
          <w:b/>
          <w:bCs/>
        </w:rPr>
        <w:t xml:space="preserve">nad izvođenjem </w:t>
      </w:r>
      <w:r w:rsidR="00CA27FE">
        <w:rPr>
          <w:rFonts w:ascii="Times New Roman" w:eastAsia="Times New Roman" w:hAnsi="Times New Roman"/>
          <w:b/>
          <w:bCs/>
        </w:rPr>
        <w:t xml:space="preserve">radova na </w:t>
      </w:r>
      <w:r w:rsidR="009E46B5">
        <w:rPr>
          <w:rFonts w:ascii="Times New Roman" w:eastAsia="Times New Roman" w:hAnsi="Times New Roman"/>
          <w:b/>
          <w:bCs/>
        </w:rPr>
        <w:t xml:space="preserve">rekonstrukciji – pojačanom održavanju (poboljšanju temeljnih uvjeta za građevinu) nerazvrstane ceste NC93 </w:t>
      </w:r>
    </w:p>
    <w:p w:rsidR="009E46B5" w:rsidRDefault="009E46B5" w:rsidP="002668A7">
      <w:pPr>
        <w:pStyle w:val="ListParagraph"/>
        <w:pBdr>
          <w:bottom w:val="single" w:sz="6" w:space="1" w:color="auto"/>
        </w:pBdr>
        <w:ind w:left="284" w:right="-164"/>
        <w:jc w:val="center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  <w:b/>
          <w:bCs/>
        </w:rPr>
        <w:t>na području Općine Promina</w:t>
      </w:r>
    </w:p>
    <w:p w:rsidR="008A5F0C" w:rsidRDefault="008A5F0C" w:rsidP="002668A7">
      <w:pPr>
        <w:pStyle w:val="ListParagraph"/>
        <w:ind w:left="284" w:right="-164"/>
        <w:jc w:val="center"/>
        <w:rPr>
          <w:rFonts w:ascii="Times New Roman" w:hAnsi="Times New Roman"/>
          <w:b/>
        </w:rPr>
      </w:pPr>
    </w:p>
    <w:p w:rsidR="00764FA1" w:rsidRDefault="00517E8F" w:rsidP="00764FA1">
      <w:pPr>
        <w:ind w:right="-164"/>
        <w:jc w:val="both"/>
        <w:rPr>
          <w:rFonts w:ascii="Times New Roman" w:hAnsi="Times New Roman" w:cs="Times New Roman"/>
          <w:lang w:val="hr-HR"/>
        </w:rPr>
      </w:pPr>
      <w:r w:rsidRPr="00A300AA">
        <w:rPr>
          <w:rFonts w:ascii="Times New Roman" w:hAnsi="Times New Roman" w:cs="Times New Roman"/>
          <w:b/>
          <w:lang w:val="hr-HR"/>
        </w:rPr>
        <w:t xml:space="preserve">1. </w:t>
      </w:r>
      <w:r w:rsidR="001934A3">
        <w:rPr>
          <w:rFonts w:ascii="Times New Roman" w:hAnsi="Times New Roman" w:cs="Times New Roman"/>
          <w:b/>
          <w:lang w:val="hr-HR"/>
        </w:rPr>
        <w:t xml:space="preserve"> </w:t>
      </w:r>
      <w:r w:rsidRPr="00A300AA">
        <w:rPr>
          <w:rFonts w:ascii="Times New Roman" w:hAnsi="Times New Roman" w:cs="Times New Roman"/>
          <w:b/>
          <w:lang w:val="hr-HR"/>
        </w:rPr>
        <w:t>Naziv javnog naručitelja:</w:t>
      </w:r>
      <w:r w:rsidRPr="00A300AA">
        <w:rPr>
          <w:rFonts w:ascii="Times New Roman" w:hAnsi="Times New Roman" w:cs="Times New Roman"/>
          <w:lang w:val="hr-HR"/>
        </w:rPr>
        <w:t xml:space="preserve">  Općina Promina, Put kroz Oklaj 144, 22303 Oklaj, OIB:79734182959</w:t>
      </w:r>
      <w:r w:rsidR="001934A3">
        <w:rPr>
          <w:rFonts w:ascii="Times New Roman" w:hAnsi="Times New Roman" w:cs="Times New Roman"/>
          <w:lang w:val="hr-HR"/>
        </w:rPr>
        <w:t xml:space="preserve"> </w:t>
      </w:r>
    </w:p>
    <w:p w:rsidR="00764FA1" w:rsidRDefault="00517E8F" w:rsidP="009E46B5">
      <w:pPr>
        <w:pStyle w:val="NoSpacing"/>
        <w:ind w:right="-164"/>
        <w:jc w:val="both"/>
        <w:rPr>
          <w:rFonts w:ascii="Times New Roman" w:hAnsi="Times New Roman" w:cs="Times New Roman"/>
        </w:rPr>
      </w:pPr>
      <w:r w:rsidRPr="00C13454">
        <w:rPr>
          <w:rFonts w:ascii="Times New Roman" w:hAnsi="Times New Roman" w:cs="Times New Roman"/>
          <w:b/>
        </w:rPr>
        <w:t>2. Opis predmeta nabave</w:t>
      </w:r>
      <w:r w:rsidR="00EE0ED6" w:rsidRPr="00C13454">
        <w:rPr>
          <w:rFonts w:ascii="Times New Roman" w:hAnsi="Times New Roman" w:cs="Times New Roman"/>
          <w:b/>
        </w:rPr>
        <w:t>:</w:t>
      </w:r>
      <w:r w:rsidR="00EE0ED6" w:rsidRPr="00C13454">
        <w:rPr>
          <w:rFonts w:ascii="Times New Roman" w:hAnsi="Times New Roman" w:cs="Times New Roman"/>
        </w:rPr>
        <w:t xml:space="preserve"> </w:t>
      </w:r>
    </w:p>
    <w:p w:rsidR="002A1F26" w:rsidRDefault="002A1F26" w:rsidP="009E46B5">
      <w:pPr>
        <w:pStyle w:val="NoSpacing"/>
        <w:ind w:right="-164"/>
        <w:jc w:val="both"/>
        <w:rPr>
          <w:rFonts w:ascii="Times New Roman" w:hAnsi="Times New Roman" w:cs="Times New Roman"/>
        </w:rPr>
      </w:pPr>
    </w:p>
    <w:p w:rsidR="00F32C8D" w:rsidRPr="00091806" w:rsidRDefault="00764FA1" w:rsidP="00091806">
      <w:pPr>
        <w:pStyle w:val="NoSpacing"/>
        <w:jc w:val="both"/>
        <w:rPr>
          <w:rFonts w:ascii="Times New Roman" w:hAnsi="Times New Roman" w:cs="Times New Roman"/>
          <w:bCs/>
          <w:lang w:val="hr-HR"/>
        </w:rPr>
      </w:pPr>
      <w:r w:rsidRPr="00091806">
        <w:rPr>
          <w:rFonts w:ascii="Times New Roman" w:hAnsi="Times New Roman" w:cs="Times New Roman"/>
        </w:rPr>
        <w:t xml:space="preserve">Predmet nabave su usluge </w:t>
      </w:r>
      <w:r w:rsidR="00A23500" w:rsidRPr="00091806">
        <w:rPr>
          <w:rFonts w:ascii="Times New Roman" w:hAnsi="Times New Roman" w:cs="Times New Roman"/>
        </w:rPr>
        <w:t>stručn</w:t>
      </w:r>
      <w:r w:rsidRPr="00091806">
        <w:rPr>
          <w:rFonts w:ascii="Times New Roman" w:hAnsi="Times New Roman" w:cs="Times New Roman"/>
        </w:rPr>
        <w:t>og</w:t>
      </w:r>
      <w:r w:rsidR="00A23500" w:rsidRPr="00091806">
        <w:rPr>
          <w:rFonts w:ascii="Times New Roman" w:hAnsi="Times New Roman" w:cs="Times New Roman"/>
        </w:rPr>
        <w:t xml:space="preserve"> </w:t>
      </w:r>
      <w:r w:rsidR="00955CB9" w:rsidRPr="00091806">
        <w:rPr>
          <w:rFonts w:ascii="Times New Roman" w:hAnsi="Times New Roman" w:cs="Times New Roman"/>
        </w:rPr>
        <w:t xml:space="preserve">građevinskog, tehnološkog i geodetskog </w:t>
      </w:r>
      <w:r w:rsidR="00A23500" w:rsidRPr="00091806">
        <w:rPr>
          <w:rFonts w:ascii="Times New Roman" w:hAnsi="Times New Roman" w:cs="Times New Roman"/>
        </w:rPr>
        <w:t>nadzor</w:t>
      </w:r>
      <w:r w:rsidRPr="00091806">
        <w:rPr>
          <w:rFonts w:ascii="Times New Roman" w:hAnsi="Times New Roman" w:cs="Times New Roman"/>
        </w:rPr>
        <w:t>a</w:t>
      </w:r>
      <w:r w:rsidR="00A23500" w:rsidRPr="00091806">
        <w:rPr>
          <w:rFonts w:ascii="Times New Roman" w:hAnsi="Times New Roman" w:cs="Times New Roman"/>
        </w:rPr>
        <w:t xml:space="preserve"> nad izvođenjem radova </w:t>
      </w:r>
      <w:r w:rsidR="009E46B5" w:rsidRPr="00091806">
        <w:rPr>
          <w:rFonts w:ascii="Times New Roman" w:hAnsi="Times New Roman" w:cs="Times New Roman"/>
        </w:rPr>
        <w:t xml:space="preserve">na rekonstrukciji – pojačanom održavanju (poboljšanju temeljnih uvjeta za građevinu) nerazvrstane ceste NC93 na području Općine Promina. </w:t>
      </w:r>
      <w:r w:rsidR="000C4A4B" w:rsidRPr="00091806">
        <w:rPr>
          <w:rFonts w:ascii="Times New Roman" w:hAnsi="Times New Roman" w:cs="Times New Roman"/>
        </w:rPr>
        <w:t xml:space="preserve">Predmetne usluge </w:t>
      </w:r>
      <w:r w:rsidR="00F32C8D" w:rsidRPr="00091806">
        <w:rPr>
          <w:rFonts w:ascii="Times New Roman" w:hAnsi="Times New Roman" w:cs="Times New Roman"/>
        </w:rPr>
        <w:t xml:space="preserve">provode se sukladno odredbama Zakona o gradnji (NN 153/13, 20/17) i </w:t>
      </w:r>
      <w:r w:rsidR="00F32C8D" w:rsidRPr="00091806">
        <w:rPr>
          <w:rFonts w:ascii="Times New Roman" w:hAnsi="Times New Roman" w:cs="Times New Roman"/>
          <w:bCs/>
          <w:lang w:val="hr-HR"/>
        </w:rPr>
        <w:t xml:space="preserve">Pravilnika o načinu provedbe stručnog nadzora građenja, obrascu, uvjetima i načinu vođenja građevinskog dnevnika te o sadržaju završnog izvješća nadzornog inženjera (NN </w:t>
      </w:r>
      <w:r w:rsidR="00F32C8D" w:rsidRPr="00091806">
        <w:rPr>
          <w:rFonts w:ascii="Times New Roman" w:hAnsi="Times New Roman" w:cs="Times New Roman"/>
          <w:bCs/>
        </w:rPr>
        <w:t> </w:t>
      </w:r>
      <w:hyperlink r:id="rId8" w:history="1">
        <w:r w:rsidR="00F32C8D" w:rsidRPr="00091806">
          <w:rPr>
            <w:rStyle w:val="Hyperlink"/>
            <w:rFonts w:ascii="Times New Roman" w:hAnsi="Times New Roman" w:cs="Times New Roman"/>
            <w:bCs/>
            <w:color w:val="auto"/>
            <w:u w:val="none"/>
          </w:rPr>
          <w:t>111/14</w:t>
        </w:r>
      </w:hyperlink>
      <w:r w:rsidR="00F32C8D" w:rsidRPr="00091806">
        <w:rPr>
          <w:rFonts w:ascii="Times New Roman" w:hAnsi="Times New Roman" w:cs="Times New Roman"/>
          <w:bCs/>
        </w:rPr>
        <w:t>., </w:t>
      </w:r>
      <w:hyperlink r:id="rId9" w:history="1">
        <w:r w:rsidR="00F32C8D" w:rsidRPr="00091806">
          <w:rPr>
            <w:rStyle w:val="Hyperlink"/>
            <w:rFonts w:ascii="Times New Roman" w:hAnsi="Times New Roman" w:cs="Times New Roman"/>
            <w:bCs/>
            <w:color w:val="auto"/>
            <w:u w:val="none"/>
          </w:rPr>
          <w:t>107/15</w:t>
        </w:r>
      </w:hyperlink>
      <w:r w:rsidR="00F32C8D" w:rsidRPr="00091806">
        <w:rPr>
          <w:rFonts w:ascii="Times New Roman" w:hAnsi="Times New Roman" w:cs="Times New Roman"/>
          <w:bCs/>
        </w:rPr>
        <w:t>., </w:t>
      </w:r>
      <w:hyperlink r:id="rId10" w:history="1">
        <w:r w:rsidR="00F32C8D" w:rsidRPr="00091806">
          <w:rPr>
            <w:rStyle w:val="Hyperlink"/>
            <w:rFonts w:ascii="Times New Roman" w:hAnsi="Times New Roman" w:cs="Times New Roman"/>
            <w:bCs/>
            <w:color w:val="auto"/>
            <w:u w:val="none"/>
          </w:rPr>
          <w:t>20/17</w:t>
        </w:r>
      </w:hyperlink>
      <w:r w:rsidR="00F32C8D" w:rsidRPr="00091806">
        <w:rPr>
          <w:rFonts w:ascii="Times New Roman" w:hAnsi="Times New Roman" w:cs="Times New Roman"/>
          <w:bCs/>
          <w:lang w:val="hr-HR"/>
        </w:rPr>
        <w:t>) te drugim primjenjivim podzakonskim aktima.</w:t>
      </w:r>
    </w:p>
    <w:p w:rsidR="009E46B5" w:rsidRPr="00091806" w:rsidRDefault="009E46B5" w:rsidP="00091806">
      <w:pPr>
        <w:pStyle w:val="NoSpacing"/>
        <w:jc w:val="both"/>
        <w:rPr>
          <w:rFonts w:ascii="Times New Roman" w:hAnsi="Times New Roman" w:cs="Times New Roman"/>
        </w:rPr>
      </w:pPr>
      <w:r w:rsidRPr="00091806">
        <w:rPr>
          <w:rFonts w:ascii="Times New Roman" w:hAnsi="Times New Roman" w:cs="Times New Roman"/>
        </w:rPr>
        <w:t>Vrijednost radova</w:t>
      </w:r>
      <w:r w:rsidR="0070773A" w:rsidRPr="00091806">
        <w:rPr>
          <w:rFonts w:ascii="Times New Roman" w:hAnsi="Times New Roman" w:cs="Times New Roman"/>
        </w:rPr>
        <w:t xml:space="preserve"> rekonstrukcije sukladno Odluci o odabiru ponuditelja</w:t>
      </w:r>
      <w:r w:rsidR="00955CB9" w:rsidRPr="00091806">
        <w:rPr>
          <w:rFonts w:ascii="Times New Roman" w:hAnsi="Times New Roman" w:cs="Times New Roman"/>
        </w:rPr>
        <w:t xml:space="preserve"> na provedenom nadmetanju kroz otvoreni postupak javne nabave male vrijednosti iznosi</w:t>
      </w:r>
      <w:r w:rsidRPr="00091806">
        <w:rPr>
          <w:rFonts w:ascii="Times New Roman" w:hAnsi="Times New Roman" w:cs="Times New Roman"/>
        </w:rPr>
        <w:t xml:space="preserve"> </w:t>
      </w:r>
      <w:r w:rsidR="0070773A" w:rsidRPr="00091806">
        <w:rPr>
          <w:rFonts w:ascii="Times New Roman" w:hAnsi="Times New Roman" w:cs="Times New Roman"/>
        </w:rPr>
        <w:t>5.144.561,89 kn (bez PDV-a), odnosno 6.430.702,37 kn s PDV-om</w:t>
      </w:r>
      <w:r w:rsidR="00764FA1" w:rsidRPr="00091806">
        <w:rPr>
          <w:rFonts w:ascii="Times New Roman" w:hAnsi="Times New Roman" w:cs="Times New Roman"/>
        </w:rPr>
        <w:t>.</w:t>
      </w:r>
    </w:p>
    <w:p w:rsidR="00955CB9" w:rsidRPr="00091806" w:rsidRDefault="00764FA1" w:rsidP="00091806">
      <w:pPr>
        <w:pStyle w:val="NoSpacing"/>
        <w:jc w:val="both"/>
        <w:rPr>
          <w:rFonts w:ascii="Times New Roman" w:eastAsia="Lucida Sans Unicode" w:hAnsi="Times New Roman" w:cs="Times New Roman"/>
          <w:color w:val="000000"/>
          <w:lang w:val="hr-HR" w:eastAsia="hr-HR"/>
        </w:rPr>
      </w:pPr>
      <w:r w:rsidRPr="00091806">
        <w:rPr>
          <w:rFonts w:ascii="Times New Roman" w:hAnsi="Times New Roman" w:cs="Times New Roman"/>
          <w:lang w:val="hr-HR"/>
        </w:rPr>
        <w:t xml:space="preserve">Predmet nabave </w:t>
      </w:r>
      <w:r w:rsidR="00F32C8D" w:rsidRPr="00091806">
        <w:rPr>
          <w:rFonts w:ascii="Times New Roman" w:hAnsi="Times New Roman" w:cs="Times New Roman"/>
          <w:lang w:val="hr-HR"/>
        </w:rPr>
        <w:t>u okviru</w:t>
      </w:r>
      <w:r w:rsidR="00955CB9" w:rsidRPr="00091806">
        <w:rPr>
          <w:rFonts w:ascii="Times New Roman" w:hAnsi="Times New Roman" w:cs="Times New Roman"/>
          <w:lang w:val="hr-HR"/>
        </w:rPr>
        <w:t xml:space="preserve"> </w:t>
      </w:r>
      <w:r w:rsidR="00955CB9" w:rsidRPr="00091806">
        <w:rPr>
          <w:rFonts w:ascii="Times New Roman" w:eastAsia="Lucida Sans Unicode" w:hAnsi="Times New Roman" w:cs="Times New Roman"/>
          <w:color w:val="000000"/>
          <w:lang w:val="hr-HR" w:eastAsia="hr-HR"/>
        </w:rPr>
        <w:t>Projekt</w:t>
      </w:r>
      <w:r w:rsidR="00F32C8D" w:rsidRPr="00091806">
        <w:rPr>
          <w:rFonts w:ascii="Times New Roman" w:eastAsia="Lucida Sans Unicode" w:hAnsi="Times New Roman" w:cs="Times New Roman"/>
          <w:color w:val="000000"/>
          <w:lang w:val="hr-HR" w:eastAsia="hr-HR"/>
        </w:rPr>
        <w:t>a</w:t>
      </w:r>
      <w:r w:rsidR="00955CB9" w:rsidRPr="00091806">
        <w:rPr>
          <w:rFonts w:ascii="Times New Roman" w:eastAsia="Lucida Sans Unicode" w:hAnsi="Times New Roman" w:cs="Times New Roman"/>
          <w:color w:val="000000"/>
          <w:lang w:val="hr-HR" w:eastAsia="hr-HR"/>
        </w:rPr>
        <w:t xml:space="preserve"> rekonstrukcije-p</w:t>
      </w:r>
      <w:r w:rsidR="00091806" w:rsidRPr="00091806">
        <w:rPr>
          <w:rFonts w:ascii="Times New Roman" w:eastAsia="Lucida Sans Unicode" w:hAnsi="Times New Roman" w:cs="Times New Roman"/>
          <w:color w:val="000000"/>
          <w:lang w:val="hr-HR" w:eastAsia="hr-HR"/>
        </w:rPr>
        <w:t>ojačanog održavanja (poboljšanja</w:t>
      </w:r>
      <w:r w:rsidR="00955CB9" w:rsidRPr="00091806">
        <w:rPr>
          <w:rFonts w:ascii="Times New Roman" w:eastAsia="Lucida Sans Unicode" w:hAnsi="Times New Roman" w:cs="Times New Roman"/>
          <w:color w:val="000000"/>
          <w:lang w:val="hr-HR" w:eastAsia="hr-HR"/>
        </w:rPr>
        <w:t xml:space="preserve"> temeljnih uvjeta za građevinu) nerazvrstane ceste NC93 na području Općine Promina sufinanciran je iz Programa ruralnog razvoja Republike Hrvatske za razdoblje 2014. – 2020., provedba operacije 7.2.2. „Ulaganja u građenje nerazvrstanih cesta“ (Narodne novine, broj 100/16 i 18/17), Odlukom o prihvatljivosti Agencije za plaćanje u poljoprivredi, ribarstvu i ruralnom razvoju (Klasa: 440-12/16-07-02-02/0121, Urbroj: 343-2114/01-17-002, od 29. prosinca 2017. godine).</w:t>
      </w:r>
    </w:p>
    <w:p w:rsidR="00C13454" w:rsidRPr="00091806" w:rsidRDefault="00955CB9" w:rsidP="00091806">
      <w:pPr>
        <w:pStyle w:val="NoSpacing"/>
        <w:jc w:val="both"/>
        <w:rPr>
          <w:rFonts w:ascii="Times New Roman" w:hAnsi="Times New Roman" w:cs="Times New Roman"/>
        </w:rPr>
      </w:pPr>
      <w:r w:rsidRPr="00091806">
        <w:rPr>
          <w:rFonts w:ascii="Times New Roman" w:hAnsi="Times New Roman" w:cs="Times New Roman"/>
        </w:rPr>
        <w:t>Svi radovi izvode se prema važećoj projektno-tehničkoj dokumentaciji</w:t>
      </w:r>
      <w:r w:rsidR="00F32C8D" w:rsidRPr="00091806">
        <w:rPr>
          <w:rFonts w:ascii="Times New Roman" w:hAnsi="Times New Roman" w:cs="Times New Roman"/>
        </w:rPr>
        <w:t xml:space="preserve"> koja je dostupna na zahtjev.</w:t>
      </w:r>
    </w:p>
    <w:p w:rsidR="00955CB9" w:rsidRPr="00C13454" w:rsidRDefault="00955CB9" w:rsidP="002668A7">
      <w:pPr>
        <w:pStyle w:val="NoSpacing"/>
        <w:ind w:right="-164"/>
        <w:rPr>
          <w:rFonts w:ascii="Times New Roman" w:hAnsi="Times New Roman" w:cs="Times New Roman"/>
        </w:rPr>
      </w:pPr>
    </w:p>
    <w:p w:rsidR="00F32C8D" w:rsidRDefault="00D76EBD" w:rsidP="002668A7">
      <w:pPr>
        <w:ind w:right="-164"/>
        <w:jc w:val="both"/>
        <w:rPr>
          <w:rFonts w:ascii="Times New Roman" w:hAnsi="Times New Roman" w:cs="Times New Roman"/>
          <w:b/>
          <w:lang w:val="hr-HR"/>
        </w:rPr>
      </w:pPr>
      <w:r>
        <w:rPr>
          <w:rFonts w:ascii="Times New Roman" w:hAnsi="Times New Roman" w:cs="Times New Roman"/>
          <w:b/>
          <w:lang w:val="hr-HR"/>
        </w:rPr>
        <w:t>3</w:t>
      </w:r>
      <w:r w:rsidR="00517E8F" w:rsidRPr="00C17E18">
        <w:rPr>
          <w:rFonts w:ascii="Times New Roman" w:hAnsi="Times New Roman" w:cs="Times New Roman"/>
          <w:b/>
          <w:lang w:val="hr-HR"/>
        </w:rPr>
        <w:t xml:space="preserve">. </w:t>
      </w:r>
      <w:r w:rsidR="008E22F8">
        <w:rPr>
          <w:rFonts w:ascii="Times New Roman" w:hAnsi="Times New Roman" w:cs="Times New Roman"/>
          <w:b/>
          <w:lang w:val="hr-HR"/>
        </w:rPr>
        <w:t xml:space="preserve">Procijenjena vrijednost nabave (bez PDV-a): </w:t>
      </w:r>
      <w:r w:rsidR="008E22F8" w:rsidRPr="008E22F8">
        <w:rPr>
          <w:rFonts w:ascii="Times New Roman" w:hAnsi="Times New Roman" w:cs="Times New Roman"/>
          <w:lang w:val="hr-HR"/>
        </w:rPr>
        <w:t>115.200,00 HRK</w:t>
      </w:r>
    </w:p>
    <w:p w:rsidR="00F32C8D" w:rsidRPr="00C17E18" w:rsidRDefault="00F32C8D" w:rsidP="002668A7">
      <w:pPr>
        <w:ind w:right="-164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b/>
          <w:lang w:val="hr-HR"/>
        </w:rPr>
        <w:t xml:space="preserve">4. </w:t>
      </w:r>
      <w:r w:rsidR="00517E8F" w:rsidRPr="00C17E18">
        <w:rPr>
          <w:rFonts w:ascii="Times New Roman" w:hAnsi="Times New Roman" w:cs="Times New Roman"/>
          <w:b/>
          <w:lang w:val="hr-HR"/>
        </w:rPr>
        <w:t>Evidencijski broj nabave:</w:t>
      </w:r>
      <w:r w:rsidR="00517E8F" w:rsidRPr="00C17E18">
        <w:rPr>
          <w:rFonts w:ascii="Times New Roman" w:hAnsi="Times New Roman" w:cs="Times New Roman"/>
          <w:lang w:val="hr-HR"/>
        </w:rPr>
        <w:t xml:space="preserve"> </w:t>
      </w:r>
      <w:r w:rsidR="00D27A12">
        <w:rPr>
          <w:rFonts w:ascii="Times New Roman" w:hAnsi="Times New Roman" w:cs="Times New Roman"/>
          <w:lang w:val="hr-HR"/>
        </w:rPr>
        <w:t>Ev-45/18</w:t>
      </w:r>
    </w:p>
    <w:p w:rsidR="008E22F8" w:rsidRDefault="00F32C8D" w:rsidP="002668A7">
      <w:pPr>
        <w:ind w:right="-164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b/>
          <w:lang w:val="hr-HR"/>
        </w:rPr>
        <w:lastRenderedPageBreak/>
        <w:t>5</w:t>
      </w:r>
      <w:r w:rsidR="00517E8F" w:rsidRPr="00C17E18">
        <w:rPr>
          <w:rFonts w:ascii="Times New Roman" w:hAnsi="Times New Roman" w:cs="Times New Roman"/>
          <w:b/>
          <w:lang w:val="hr-HR"/>
        </w:rPr>
        <w:t xml:space="preserve">. </w:t>
      </w:r>
      <w:r w:rsidR="008E22F8">
        <w:rPr>
          <w:rFonts w:ascii="Times New Roman" w:hAnsi="Times New Roman" w:cs="Times New Roman"/>
          <w:b/>
          <w:lang w:val="hr-HR"/>
        </w:rPr>
        <w:t>UVJETI NABAVE</w:t>
      </w:r>
      <w:r w:rsidR="00517E8F" w:rsidRPr="00C17E18">
        <w:rPr>
          <w:rFonts w:ascii="Times New Roman" w:hAnsi="Times New Roman" w:cs="Times New Roman"/>
          <w:b/>
          <w:lang w:val="hr-HR"/>
        </w:rPr>
        <w:t>:</w:t>
      </w:r>
      <w:r w:rsidR="00517E8F" w:rsidRPr="00C17E18">
        <w:rPr>
          <w:rFonts w:ascii="Times New Roman" w:hAnsi="Times New Roman" w:cs="Times New Roman"/>
          <w:lang w:val="hr-HR"/>
        </w:rPr>
        <w:t xml:space="preserve"> </w:t>
      </w:r>
    </w:p>
    <w:p w:rsidR="008E22F8" w:rsidRPr="002A1F26" w:rsidRDefault="008E22F8" w:rsidP="002A1F26">
      <w:pPr>
        <w:pStyle w:val="NoSpacing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2A1F26">
        <w:rPr>
          <w:rFonts w:ascii="Times New Roman" w:hAnsi="Times New Roman" w:cs="Times New Roman"/>
          <w:b/>
        </w:rPr>
        <w:t>način izvršenja:</w:t>
      </w:r>
      <w:r w:rsidRPr="002A1F26">
        <w:rPr>
          <w:rFonts w:ascii="Times New Roman" w:hAnsi="Times New Roman" w:cs="Times New Roman"/>
        </w:rPr>
        <w:t xml:space="preserve"> temeljem potpisanog ugovora</w:t>
      </w:r>
    </w:p>
    <w:p w:rsidR="008E22F8" w:rsidRPr="002A1F26" w:rsidRDefault="008E22F8" w:rsidP="002A1F26">
      <w:pPr>
        <w:pStyle w:val="NoSpacing"/>
        <w:numPr>
          <w:ilvl w:val="0"/>
          <w:numId w:val="9"/>
        </w:numPr>
        <w:jc w:val="both"/>
        <w:rPr>
          <w:rFonts w:ascii="Times New Roman" w:hAnsi="Times New Roman" w:cs="Times New Roman"/>
          <w:lang w:val="hr-HR"/>
        </w:rPr>
      </w:pPr>
      <w:r w:rsidRPr="002A1F26">
        <w:rPr>
          <w:rFonts w:ascii="Times New Roman" w:hAnsi="Times New Roman" w:cs="Times New Roman"/>
          <w:b/>
          <w:lang w:val="hr-HR"/>
        </w:rPr>
        <w:t xml:space="preserve">rok izvršenja: </w:t>
      </w:r>
      <w:r w:rsidRPr="002A1F26">
        <w:rPr>
          <w:rFonts w:ascii="Times New Roman" w:hAnsi="Times New Roman" w:cs="Times New Roman"/>
          <w:lang w:val="hr-HR"/>
        </w:rPr>
        <w:t xml:space="preserve">u fazi građenja: </w:t>
      </w:r>
      <w:r w:rsidR="00A51FF6" w:rsidRPr="002A1F26">
        <w:rPr>
          <w:rFonts w:ascii="Times New Roman" w:hAnsi="Times New Roman" w:cs="Times New Roman"/>
          <w:lang w:val="hr-HR"/>
        </w:rPr>
        <w:t>9</w:t>
      </w:r>
      <w:r w:rsidRPr="002A1F26">
        <w:rPr>
          <w:rFonts w:ascii="Times New Roman" w:hAnsi="Times New Roman" w:cs="Times New Roman"/>
          <w:lang w:val="hr-HR"/>
        </w:rPr>
        <w:t xml:space="preserve"> mjeseci </w:t>
      </w:r>
      <w:r w:rsidR="00A51FF6" w:rsidRPr="002A1F26">
        <w:rPr>
          <w:rFonts w:ascii="Times New Roman" w:hAnsi="Times New Roman" w:cs="Times New Roman"/>
          <w:lang w:val="hr-HR"/>
        </w:rPr>
        <w:t>od sklapanja ugovora</w:t>
      </w:r>
      <w:r w:rsidRPr="002A1F26">
        <w:rPr>
          <w:rFonts w:ascii="Times New Roman" w:hAnsi="Times New Roman" w:cs="Times New Roman"/>
          <w:lang w:val="hr-HR"/>
        </w:rPr>
        <w:t xml:space="preserve">; </w:t>
      </w:r>
      <w:r w:rsidR="00A51FF6" w:rsidRPr="002A1F26">
        <w:rPr>
          <w:rFonts w:ascii="Times New Roman" w:hAnsi="Times New Roman" w:cs="Times New Roman"/>
          <w:lang w:val="hr-HR"/>
        </w:rPr>
        <w:t xml:space="preserve">te 24 mjeseca </w:t>
      </w:r>
      <w:r w:rsidRPr="002A1F26">
        <w:rPr>
          <w:rFonts w:ascii="Times New Roman" w:hAnsi="Times New Roman" w:cs="Times New Roman"/>
          <w:lang w:val="hr-HR"/>
        </w:rPr>
        <w:t xml:space="preserve">u fazi nakon </w:t>
      </w:r>
      <w:r w:rsidR="00A51FF6" w:rsidRPr="002A1F26">
        <w:rPr>
          <w:rFonts w:ascii="Times New Roman" w:hAnsi="Times New Roman" w:cs="Times New Roman"/>
          <w:lang w:val="hr-HR"/>
        </w:rPr>
        <w:t>primopredaje izvršenih radova</w:t>
      </w:r>
      <w:r w:rsidRPr="002A1F26">
        <w:rPr>
          <w:rFonts w:ascii="Times New Roman" w:hAnsi="Times New Roman" w:cs="Times New Roman"/>
          <w:lang w:val="hr-HR"/>
        </w:rPr>
        <w:t xml:space="preserve"> (u jamstvenom roku)</w:t>
      </w:r>
    </w:p>
    <w:p w:rsidR="008E22F8" w:rsidRPr="002A1F26" w:rsidRDefault="008E22F8" w:rsidP="002A1F26">
      <w:pPr>
        <w:pStyle w:val="NoSpacing"/>
        <w:numPr>
          <w:ilvl w:val="0"/>
          <w:numId w:val="9"/>
        </w:numPr>
        <w:jc w:val="both"/>
        <w:rPr>
          <w:rFonts w:ascii="Times New Roman" w:hAnsi="Times New Roman" w:cs="Times New Roman"/>
          <w:lang w:val="hr-HR"/>
        </w:rPr>
      </w:pPr>
      <w:r w:rsidRPr="002A1F26">
        <w:rPr>
          <w:rFonts w:ascii="Times New Roman" w:hAnsi="Times New Roman" w:cs="Times New Roman"/>
          <w:b/>
          <w:lang w:val="hr-HR"/>
        </w:rPr>
        <w:t>rok trajanja ugovora</w:t>
      </w:r>
      <w:r w:rsidRPr="002A1F26">
        <w:rPr>
          <w:rFonts w:ascii="Times New Roman" w:hAnsi="Times New Roman" w:cs="Times New Roman"/>
          <w:lang w:val="hr-HR"/>
        </w:rPr>
        <w:t xml:space="preserve">: </w:t>
      </w:r>
      <w:r w:rsidR="00A51FF6" w:rsidRPr="002A1F26">
        <w:rPr>
          <w:rFonts w:ascii="Times New Roman" w:hAnsi="Times New Roman" w:cs="Times New Roman"/>
          <w:lang w:val="hr-HR"/>
        </w:rPr>
        <w:t>odredit će se ugovorom sukladno prethodno navedenim uvjetima izvršenja i potpisanom ugovoru s izvođačem radova</w:t>
      </w:r>
    </w:p>
    <w:p w:rsidR="008E22F8" w:rsidRPr="002A1F26" w:rsidRDefault="008E22F8" w:rsidP="002A1F26">
      <w:pPr>
        <w:pStyle w:val="NoSpacing"/>
        <w:numPr>
          <w:ilvl w:val="0"/>
          <w:numId w:val="9"/>
        </w:numPr>
        <w:jc w:val="both"/>
        <w:rPr>
          <w:rFonts w:ascii="Times New Roman" w:hAnsi="Times New Roman" w:cs="Times New Roman"/>
          <w:i/>
          <w:lang w:val="hr-HR"/>
        </w:rPr>
      </w:pPr>
      <w:r w:rsidRPr="002A1F26">
        <w:rPr>
          <w:rFonts w:ascii="Times New Roman" w:hAnsi="Times New Roman" w:cs="Times New Roman"/>
          <w:b/>
          <w:lang w:val="hr-HR"/>
        </w:rPr>
        <w:t xml:space="preserve">rok valjanosti ponude: </w:t>
      </w:r>
      <w:r w:rsidRPr="002A1F26">
        <w:rPr>
          <w:rFonts w:ascii="Times New Roman" w:hAnsi="Times New Roman" w:cs="Times New Roman"/>
          <w:lang w:val="hr-HR"/>
        </w:rPr>
        <w:t>30 dana od dana otvaranja ponude</w:t>
      </w:r>
    </w:p>
    <w:p w:rsidR="008E22F8" w:rsidRPr="002A1F26" w:rsidRDefault="008E22F8" w:rsidP="002A1F26">
      <w:pPr>
        <w:pStyle w:val="NoSpacing"/>
        <w:numPr>
          <w:ilvl w:val="0"/>
          <w:numId w:val="9"/>
        </w:numPr>
        <w:jc w:val="both"/>
        <w:rPr>
          <w:rFonts w:ascii="Times New Roman" w:hAnsi="Times New Roman" w:cs="Times New Roman"/>
          <w:i/>
          <w:lang w:val="hr-HR"/>
        </w:rPr>
      </w:pPr>
      <w:r w:rsidRPr="002A1F26">
        <w:rPr>
          <w:rFonts w:ascii="Times New Roman" w:hAnsi="Times New Roman" w:cs="Times New Roman"/>
          <w:b/>
          <w:lang w:val="hr-HR"/>
        </w:rPr>
        <w:t xml:space="preserve">mjesto izvršenja: </w:t>
      </w:r>
      <w:r w:rsidRPr="002A1F26">
        <w:rPr>
          <w:rFonts w:ascii="Times New Roman" w:hAnsi="Times New Roman" w:cs="Times New Roman"/>
          <w:lang w:val="hr-HR"/>
        </w:rPr>
        <w:t>Općina Promina</w:t>
      </w:r>
    </w:p>
    <w:p w:rsidR="008E22F8" w:rsidRPr="002A1F26" w:rsidRDefault="008E22F8" w:rsidP="002A1F26">
      <w:pPr>
        <w:pStyle w:val="NoSpacing"/>
        <w:numPr>
          <w:ilvl w:val="0"/>
          <w:numId w:val="9"/>
        </w:numPr>
        <w:jc w:val="both"/>
        <w:rPr>
          <w:rFonts w:ascii="Times New Roman" w:hAnsi="Times New Roman" w:cs="Times New Roman"/>
          <w:i/>
          <w:lang w:val="hr-HR"/>
        </w:rPr>
      </w:pPr>
      <w:r w:rsidRPr="002A1F26">
        <w:rPr>
          <w:rFonts w:ascii="Times New Roman" w:hAnsi="Times New Roman" w:cs="Times New Roman"/>
          <w:b/>
          <w:lang w:val="hr-HR"/>
        </w:rPr>
        <w:t xml:space="preserve">rok, način i uvjeti plaćanja: </w:t>
      </w:r>
      <w:r w:rsidRPr="002A1F26">
        <w:rPr>
          <w:rFonts w:ascii="Times New Roman" w:hAnsi="Times New Roman" w:cs="Times New Roman"/>
          <w:lang w:val="hr-HR"/>
        </w:rPr>
        <w:t>plaćanje usluge vršit će se u roku od 15 dana</w:t>
      </w:r>
      <w:r w:rsidRPr="002A1F26">
        <w:rPr>
          <w:rFonts w:ascii="Times New Roman" w:hAnsi="Times New Roman" w:cs="Times New Roman"/>
          <w:b/>
          <w:lang w:val="hr-HR"/>
        </w:rPr>
        <w:t xml:space="preserve"> </w:t>
      </w:r>
      <w:r w:rsidR="00091806" w:rsidRPr="002A1F26">
        <w:rPr>
          <w:rFonts w:ascii="Times New Roman" w:hAnsi="Times New Roman" w:cs="Times New Roman"/>
          <w:lang w:val="hr-HR"/>
        </w:rPr>
        <w:t>od dana</w:t>
      </w:r>
      <w:r w:rsidRPr="002A1F26">
        <w:rPr>
          <w:rFonts w:ascii="Times New Roman" w:hAnsi="Times New Roman" w:cs="Times New Roman"/>
          <w:lang w:val="hr-HR"/>
        </w:rPr>
        <w:t xml:space="preserve"> </w:t>
      </w:r>
      <w:r w:rsidR="00091806" w:rsidRPr="002A1F26">
        <w:rPr>
          <w:rFonts w:ascii="Times New Roman" w:hAnsi="Times New Roman" w:cs="Times New Roman"/>
          <w:lang w:val="hr-HR"/>
        </w:rPr>
        <w:t xml:space="preserve">zaprimanja uredno </w:t>
      </w:r>
      <w:r w:rsidRPr="002A1F26">
        <w:rPr>
          <w:rFonts w:ascii="Times New Roman" w:hAnsi="Times New Roman" w:cs="Times New Roman"/>
          <w:lang w:val="hr-HR"/>
        </w:rPr>
        <w:t>ispostavljeno</w:t>
      </w:r>
      <w:r w:rsidR="00091806" w:rsidRPr="002A1F26">
        <w:rPr>
          <w:rFonts w:ascii="Times New Roman" w:hAnsi="Times New Roman" w:cs="Times New Roman"/>
          <w:lang w:val="hr-HR"/>
        </w:rPr>
        <w:t>g</w:t>
      </w:r>
      <w:r w:rsidRPr="002A1F26">
        <w:rPr>
          <w:rFonts w:ascii="Times New Roman" w:hAnsi="Times New Roman" w:cs="Times New Roman"/>
          <w:lang w:val="hr-HR"/>
        </w:rPr>
        <w:t xml:space="preserve"> račun</w:t>
      </w:r>
      <w:r w:rsidR="00091806" w:rsidRPr="002A1F26">
        <w:rPr>
          <w:rFonts w:ascii="Times New Roman" w:hAnsi="Times New Roman" w:cs="Times New Roman"/>
          <w:lang w:val="hr-HR"/>
        </w:rPr>
        <w:t>a</w:t>
      </w:r>
      <w:r w:rsidRPr="002A1F26">
        <w:rPr>
          <w:rFonts w:ascii="Times New Roman" w:hAnsi="Times New Roman" w:cs="Times New Roman"/>
          <w:lang w:val="hr-HR"/>
        </w:rPr>
        <w:t>, a detaljna dinamika plaćanja odredit će se Ugovorom između odabranog izvršitelja i naručitelja usluge. Predujam je isključen kao i traženje sredstava osiguranja plaćanja.</w:t>
      </w:r>
    </w:p>
    <w:p w:rsidR="008E22F8" w:rsidRPr="002A1F26" w:rsidRDefault="008E22F8" w:rsidP="002A1F26">
      <w:pPr>
        <w:pStyle w:val="NoSpacing"/>
        <w:numPr>
          <w:ilvl w:val="0"/>
          <w:numId w:val="9"/>
        </w:numPr>
        <w:jc w:val="both"/>
        <w:rPr>
          <w:rFonts w:ascii="Times New Roman" w:hAnsi="Times New Roman" w:cs="Times New Roman"/>
          <w:i/>
          <w:lang w:val="hr-HR"/>
        </w:rPr>
      </w:pPr>
      <w:r w:rsidRPr="002A1F26">
        <w:rPr>
          <w:rFonts w:ascii="Times New Roman" w:hAnsi="Times New Roman" w:cs="Times New Roman"/>
          <w:b/>
          <w:lang w:val="hr-HR"/>
        </w:rPr>
        <w:t xml:space="preserve">cijena ponude (odredbe o cijeni ponude): </w:t>
      </w:r>
      <w:r w:rsidRPr="002A1F26">
        <w:rPr>
          <w:rFonts w:ascii="Times New Roman" w:hAnsi="Times New Roman" w:cs="Times New Roman"/>
          <w:lang w:val="hr-HR"/>
        </w:rPr>
        <w:t>ponuditelj izražava cijenu ponude u kunama; cijena se piše brojkama; u cijenu ponude bez PDV uračunavaju se svi troškovi i popusti ponuditelja; cijenu ponude potrebno je prikazati na način da se iskaže redom: cijena ponude bez PDV, iznos PDV, te cijena ponude s</w:t>
      </w:r>
      <w:r w:rsidR="00091806" w:rsidRPr="002A1F26">
        <w:rPr>
          <w:rFonts w:ascii="Times New Roman" w:hAnsi="Times New Roman" w:cs="Times New Roman"/>
          <w:lang w:val="hr-HR"/>
        </w:rPr>
        <w:t xml:space="preserve"> PDV</w:t>
      </w:r>
    </w:p>
    <w:p w:rsidR="00517E8F" w:rsidRPr="002A1F26" w:rsidRDefault="008E22F8" w:rsidP="002A1F26">
      <w:pPr>
        <w:pStyle w:val="NoSpacing"/>
        <w:numPr>
          <w:ilvl w:val="0"/>
          <w:numId w:val="9"/>
        </w:numPr>
        <w:jc w:val="both"/>
        <w:rPr>
          <w:rFonts w:ascii="Times New Roman" w:hAnsi="Times New Roman" w:cs="Times New Roman"/>
          <w:i/>
          <w:lang w:val="hr-HR"/>
        </w:rPr>
      </w:pPr>
      <w:r w:rsidRPr="002A1F26">
        <w:rPr>
          <w:rFonts w:ascii="Times New Roman" w:hAnsi="Times New Roman" w:cs="Times New Roman"/>
          <w:b/>
          <w:lang w:val="hr-HR"/>
        </w:rPr>
        <w:t xml:space="preserve">kriterij odabira </w:t>
      </w:r>
      <w:r w:rsidR="00091806" w:rsidRPr="002A1F26">
        <w:rPr>
          <w:rFonts w:ascii="Times New Roman" w:hAnsi="Times New Roman" w:cs="Times New Roman"/>
          <w:b/>
          <w:lang w:val="hr-HR"/>
        </w:rPr>
        <w:t xml:space="preserve">najpovoljnije </w:t>
      </w:r>
      <w:r w:rsidRPr="002A1F26">
        <w:rPr>
          <w:rFonts w:ascii="Times New Roman" w:hAnsi="Times New Roman" w:cs="Times New Roman"/>
          <w:b/>
          <w:lang w:val="hr-HR"/>
        </w:rPr>
        <w:t>ponud</w:t>
      </w:r>
      <w:r w:rsidR="00091806" w:rsidRPr="002A1F26">
        <w:rPr>
          <w:rFonts w:ascii="Times New Roman" w:hAnsi="Times New Roman" w:cs="Times New Roman"/>
          <w:b/>
          <w:lang w:val="hr-HR"/>
        </w:rPr>
        <w:t>e</w:t>
      </w:r>
      <w:r w:rsidRPr="002A1F26">
        <w:rPr>
          <w:rFonts w:ascii="Times New Roman" w:hAnsi="Times New Roman" w:cs="Times New Roman"/>
          <w:b/>
          <w:lang w:val="hr-HR"/>
        </w:rPr>
        <w:t xml:space="preserve">: </w:t>
      </w:r>
      <w:r w:rsidRPr="002A1F26">
        <w:rPr>
          <w:rFonts w:ascii="Times New Roman" w:hAnsi="Times New Roman" w:cs="Times New Roman"/>
          <w:lang w:val="hr-HR"/>
        </w:rPr>
        <w:t>(uz obvezu ispunjenja svih gore navedenih uvjeta i zahtjeva)</w:t>
      </w:r>
      <w:r w:rsidRPr="002A1F26">
        <w:rPr>
          <w:rFonts w:ascii="Times New Roman" w:hAnsi="Times New Roman" w:cs="Times New Roman"/>
          <w:b/>
          <w:lang w:val="hr-HR"/>
        </w:rPr>
        <w:t xml:space="preserve"> </w:t>
      </w:r>
      <w:r w:rsidRPr="002A1F26">
        <w:rPr>
          <w:rFonts w:ascii="Times New Roman" w:hAnsi="Times New Roman" w:cs="Times New Roman"/>
          <w:lang w:val="hr-HR"/>
        </w:rPr>
        <w:t>najniža cijena</w:t>
      </w:r>
    </w:p>
    <w:p w:rsidR="002A1F26" w:rsidRPr="002A1F26" w:rsidRDefault="002A1F26" w:rsidP="002A1F26">
      <w:pPr>
        <w:pStyle w:val="NoSpacing"/>
        <w:ind w:left="720"/>
        <w:jc w:val="both"/>
        <w:rPr>
          <w:rFonts w:ascii="Times New Roman" w:hAnsi="Times New Roman" w:cs="Times New Roman"/>
          <w:i/>
          <w:lang w:val="hr-HR"/>
        </w:rPr>
      </w:pPr>
    </w:p>
    <w:p w:rsidR="00517E8F" w:rsidRPr="00C17E18" w:rsidRDefault="00F32C8D" w:rsidP="002668A7">
      <w:pPr>
        <w:ind w:right="-164"/>
        <w:jc w:val="both"/>
        <w:rPr>
          <w:rFonts w:ascii="Times New Roman" w:hAnsi="Times New Roman" w:cs="Times New Roman"/>
          <w:b/>
          <w:lang w:val="hr-HR"/>
        </w:rPr>
      </w:pPr>
      <w:r>
        <w:rPr>
          <w:rFonts w:ascii="Times New Roman" w:hAnsi="Times New Roman" w:cs="Times New Roman"/>
          <w:b/>
          <w:lang w:val="hr-HR"/>
        </w:rPr>
        <w:t>6</w:t>
      </w:r>
      <w:r w:rsidR="00517E8F" w:rsidRPr="00C17E18">
        <w:rPr>
          <w:rFonts w:ascii="Times New Roman" w:hAnsi="Times New Roman" w:cs="Times New Roman"/>
          <w:b/>
          <w:lang w:val="hr-HR"/>
        </w:rPr>
        <w:t xml:space="preserve">. </w:t>
      </w:r>
      <w:r w:rsidR="008E22F8">
        <w:rPr>
          <w:rFonts w:ascii="Times New Roman" w:hAnsi="Times New Roman" w:cs="Times New Roman"/>
          <w:b/>
          <w:lang w:val="hr-HR"/>
        </w:rPr>
        <w:t>Dokazi da ne postoje razlozi isključenja</w:t>
      </w:r>
      <w:r w:rsidR="00CD568E">
        <w:rPr>
          <w:rFonts w:ascii="Times New Roman" w:hAnsi="Times New Roman" w:cs="Times New Roman"/>
          <w:b/>
          <w:lang w:val="hr-HR"/>
        </w:rPr>
        <w:t xml:space="preserve"> i dokazi sposobnosti</w:t>
      </w:r>
      <w:r w:rsidR="00D13FC6">
        <w:rPr>
          <w:rFonts w:ascii="Times New Roman" w:hAnsi="Times New Roman" w:cs="Times New Roman"/>
          <w:b/>
          <w:lang w:val="hr-HR"/>
        </w:rPr>
        <w:t>:</w:t>
      </w:r>
    </w:p>
    <w:p w:rsidR="00517E8F" w:rsidRDefault="00ED1E02" w:rsidP="0070773A">
      <w:pPr>
        <w:pStyle w:val="NoSpacing"/>
        <w:jc w:val="both"/>
        <w:rPr>
          <w:rFonts w:ascii="Times New Roman" w:hAnsi="Times New Roman" w:cs="Times New Roman"/>
          <w:lang w:eastAsia="hr-HR"/>
        </w:rPr>
      </w:pPr>
      <w:r w:rsidRPr="0070773A">
        <w:rPr>
          <w:rFonts w:ascii="Times New Roman" w:hAnsi="Times New Roman" w:cs="Times New Roman"/>
          <w:b/>
          <w:lang w:val="hr-HR"/>
        </w:rPr>
        <w:t xml:space="preserve">a) </w:t>
      </w:r>
      <w:r w:rsidRPr="0070773A">
        <w:rPr>
          <w:rFonts w:ascii="Times New Roman" w:hAnsi="Times New Roman" w:cs="Times New Roman"/>
          <w:lang w:eastAsia="hr-HR"/>
        </w:rPr>
        <w:t xml:space="preserve">Izvadak iz sudskog, obrtnog, strukovnog ili drugog odgovarajućeg registra koji se vodi u državi članici njegova poslovnog nastana ili potvrda o ovlaštenju ili članstvu u određenoj organizaciji u državi njegova sjedišta </w:t>
      </w:r>
      <w:r w:rsidR="00517E8F" w:rsidRPr="0070773A">
        <w:rPr>
          <w:rFonts w:ascii="Times New Roman" w:hAnsi="Times New Roman" w:cs="Times New Roman"/>
          <w:lang w:val="hr-HR"/>
        </w:rPr>
        <w:t xml:space="preserve">ne stariji od 3 mjeseca od dana objave ovog poziva na </w:t>
      </w:r>
      <w:r w:rsidR="00AA025E" w:rsidRPr="0070773A">
        <w:rPr>
          <w:rFonts w:ascii="Times New Roman" w:hAnsi="Times New Roman" w:cs="Times New Roman"/>
          <w:lang w:val="hr-HR"/>
        </w:rPr>
        <w:t xml:space="preserve">službenim web </w:t>
      </w:r>
      <w:r w:rsidR="00517E8F" w:rsidRPr="0070773A">
        <w:rPr>
          <w:rFonts w:ascii="Times New Roman" w:hAnsi="Times New Roman" w:cs="Times New Roman"/>
          <w:lang w:val="hr-HR"/>
        </w:rPr>
        <w:t>stranicama Općine Promina</w:t>
      </w:r>
      <w:r w:rsidR="00AA025E" w:rsidRPr="0070773A">
        <w:rPr>
          <w:rFonts w:ascii="Times New Roman" w:hAnsi="Times New Roman" w:cs="Times New Roman"/>
          <w:lang w:val="hr-HR"/>
        </w:rPr>
        <w:t xml:space="preserve"> </w:t>
      </w:r>
      <w:hyperlink r:id="rId11" w:history="1">
        <w:r w:rsidR="00AA025E" w:rsidRPr="0070773A">
          <w:rPr>
            <w:rStyle w:val="Hyperlink"/>
            <w:rFonts w:ascii="Times New Roman" w:hAnsi="Times New Roman" w:cs="Times New Roman"/>
            <w:color w:val="auto"/>
            <w:lang w:val="hr-HR"/>
          </w:rPr>
          <w:t>www.promina.hr</w:t>
        </w:r>
      </w:hyperlink>
      <w:r w:rsidR="00AA025E" w:rsidRPr="0070773A">
        <w:rPr>
          <w:rFonts w:ascii="Times New Roman" w:hAnsi="Times New Roman" w:cs="Times New Roman"/>
          <w:lang w:val="hr-HR"/>
        </w:rPr>
        <w:t xml:space="preserve"> </w:t>
      </w:r>
      <w:r w:rsidR="00082F0D" w:rsidRPr="0070773A">
        <w:rPr>
          <w:rFonts w:ascii="Times New Roman" w:hAnsi="Times New Roman" w:cs="Times New Roman"/>
          <w:lang w:val="hr-HR"/>
        </w:rPr>
        <w:t xml:space="preserve"> (može biti dost</w:t>
      </w:r>
      <w:r w:rsidR="00D13FC6" w:rsidRPr="0070773A">
        <w:rPr>
          <w:rFonts w:ascii="Times New Roman" w:hAnsi="Times New Roman" w:cs="Times New Roman"/>
          <w:lang w:val="hr-HR"/>
        </w:rPr>
        <w:t xml:space="preserve">avljen u neovjerenoj preslici) </w:t>
      </w:r>
      <w:r w:rsidRPr="0070773A">
        <w:rPr>
          <w:rFonts w:ascii="Times New Roman" w:hAnsi="Times New Roman" w:cs="Times New Roman"/>
          <w:lang w:val="hr-HR"/>
        </w:rPr>
        <w:t>kojom se dokazuje s</w:t>
      </w:r>
      <w:r w:rsidRPr="0070773A">
        <w:rPr>
          <w:rFonts w:ascii="Times New Roman" w:hAnsi="Times New Roman" w:cs="Times New Roman"/>
          <w:lang w:eastAsia="hr-HR"/>
        </w:rPr>
        <w:t>posobnost za obavljanje profesionalne djelatnosti gospodarskog subjekta</w:t>
      </w:r>
      <w:r w:rsidR="00CD568E">
        <w:rPr>
          <w:rFonts w:ascii="Times New Roman" w:hAnsi="Times New Roman" w:cs="Times New Roman"/>
          <w:lang w:eastAsia="hr-HR"/>
        </w:rPr>
        <w:t>.</w:t>
      </w:r>
    </w:p>
    <w:p w:rsidR="00CD568E" w:rsidRPr="0070773A" w:rsidRDefault="00CD568E" w:rsidP="0070773A">
      <w:pPr>
        <w:pStyle w:val="NoSpacing"/>
        <w:jc w:val="both"/>
        <w:rPr>
          <w:rFonts w:ascii="Times New Roman" w:hAnsi="Times New Roman" w:cs="Times New Roman"/>
          <w:lang w:val="hr-HR"/>
        </w:rPr>
      </w:pPr>
    </w:p>
    <w:p w:rsidR="00517E8F" w:rsidRDefault="00517E8F" w:rsidP="0070773A">
      <w:pPr>
        <w:pStyle w:val="NoSpacing"/>
        <w:jc w:val="both"/>
        <w:rPr>
          <w:rFonts w:ascii="Times New Roman" w:hAnsi="Times New Roman" w:cs="Times New Roman"/>
          <w:lang w:val="hr-HR"/>
        </w:rPr>
      </w:pPr>
      <w:r w:rsidRPr="0070773A">
        <w:rPr>
          <w:rFonts w:ascii="Times New Roman" w:hAnsi="Times New Roman" w:cs="Times New Roman"/>
          <w:b/>
          <w:lang w:val="hr-HR"/>
        </w:rPr>
        <w:t>b)</w:t>
      </w:r>
      <w:r w:rsidRPr="0070773A">
        <w:rPr>
          <w:rFonts w:ascii="Times New Roman" w:hAnsi="Times New Roman" w:cs="Times New Roman"/>
          <w:lang w:val="hr-HR"/>
        </w:rPr>
        <w:t xml:space="preserve"> Potvrda porezne uprave o stanju duga koja ne smije biti starija od 30 dana od dana objave poziva na </w:t>
      </w:r>
      <w:r w:rsidR="00AA025E" w:rsidRPr="0070773A">
        <w:rPr>
          <w:rFonts w:ascii="Times New Roman" w:hAnsi="Times New Roman" w:cs="Times New Roman"/>
          <w:lang w:val="hr-HR"/>
        </w:rPr>
        <w:t>službenim web</w:t>
      </w:r>
      <w:r w:rsidRPr="0070773A">
        <w:rPr>
          <w:rFonts w:ascii="Times New Roman" w:hAnsi="Times New Roman" w:cs="Times New Roman"/>
          <w:lang w:val="hr-HR"/>
        </w:rPr>
        <w:t xml:space="preserve"> stranicama Općine kojom se dokazuje da je ponuditelj ispunio obveze plaćanja dospjelih poreznih obveza i obveza za mirovinsko i zdravstveno osiguranje (</w:t>
      </w:r>
      <w:r w:rsidR="00D13FC6" w:rsidRPr="0070773A">
        <w:rPr>
          <w:rFonts w:ascii="Times New Roman" w:hAnsi="Times New Roman" w:cs="Times New Roman"/>
          <w:lang w:val="hr-HR"/>
        </w:rPr>
        <w:t xml:space="preserve">može se </w:t>
      </w:r>
      <w:r w:rsidRPr="0070773A">
        <w:rPr>
          <w:rFonts w:ascii="Times New Roman" w:hAnsi="Times New Roman" w:cs="Times New Roman"/>
          <w:lang w:val="hr-HR"/>
        </w:rPr>
        <w:t>dostaviti u neovjerenoj preslici)</w:t>
      </w:r>
      <w:r w:rsidR="00CD568E">
        <w:rPr>
          <w:rFonts w:ascii="Times New Roman" w:hAnsi="Times New Roman" w:cs="Times New Roman"/>
          <w:lang w:val="hr-HR"/>
        </w:rPr>
        <w:t>.</w:t>
      </w:r>
    </w:p>
    <w:p w:rsidR="00CD568E" w:rsidRPr="0070773A" w:rsidRDefault="00CD568E" w:rsidP="0070773A">
      <w:pPr>
        <w:pStyle w:val="NoSpacing"/>
        <w:jc w:val="both"/>
        <w:rPr>
          <w:rFonts w:ascii="Times New Roman" w:hAnsi="Times New Roman" w:cs="Times New Roman"/>
          <w:lang w:val="hr-HR"/>
        </w:rPr>
      </w:pPr>
    </w:p>
    <w:p w:rsidR="0070773A" w:rsidRDefault="00517E8F" w:rsidP="0070773A">
      <w:pPr>
        <w:pStyle w:val="NoSpacing"/>
        <w:jc w:val="both"/>
        <w:rPr>
          <w:rFonts w:ascii="Times New Roman" w:hAnsi="Times New Roman" w:cs="Times New Roman"/>
          <w:lang w:val="hr-HR"/>
        </w:rPr>
      </w:pPr>
      <w:r w:rsidRPr="0070773A">
        <w:rPr>
          <w:rFonts w:ascii="Times New Roman" w:hAnsi="Times New Roman" w:cs="Times New Roman"/>
          <w:b/>
          <w:lang w:val="hr-HR"/>
        </w:rPr>
        <w:t>c)</w:t>
      </w:r>
      <w:r w:rsidRPr="0070773A">
        <w:rPr>
          <w:rFonts w:ascii="Times New Roman" w:hAnsi="Times New Roman" w:cs="Times New Roman"/>
          <w:lang w:val="hr-HR"/>
        </w:rPr>
        <w:t xml:space="preserve"> </w:t>
      </w:r>
      <w:r w:rsidR="00D676DB" w:rsidRPr="0070773A">
        <w:rPr>
          <w:rFonts w:ascii="Times New Roman" w:hAnsi="Times New Roman" w:cs="Times New Roman"/>
          <w:lang w:val="hr-HR"/>
        </w:rPr>
        <w:t>I</w:t>
      </w:r>
      <w:r w:rsidR="00D676DB" w:rsidRPr="0070773A">
        <w:rPr>
          <w:rFonts w:ascii="Times New Roman" w:eastAsia="Times New Roman" w:hAnsi="Times New Roman" w:cs="Times New Roman"/>
          <w:lang w:eastAsia="hr-HR"/>
        </w:rPr>
        <w:t>zvadak iz kaznene evidencije ili drugog odgovarajućeg registra ili, ako to nije moguće,</w:t>
      </w:r>
      <w:r w:rsidR="009C5687" w:rsidRPr="0070773A">
        <w:rPr>
          <w:rFonts w:ascii="Times New Roman" w:eastAsia="Times New Roman" w:hAnsi="Times New Roman" w:cs="Times New Roman"/>
          <w:lang w:eastAsia="hr-HR"/>
        </w:rPr>
        <w:t xml:space="preserve"> </w:t>
      </w:r>
      <w:r w:rsidR="00D676DB" w:rsidRPr="0070773A">
        <w:rPr>
          <w:rFonts w:ascii="Times New Roman" w:eastAsia="Times New Roman" w:hAnsi="Times New Roman" w:cs="Times New Roman"/>
          <w:lang w:eastAsia="hr-HR"/>
        </w:rPr>
        <w:t>jednakovrijedni dokument nadležne sudske ili upravne vlasti u državi poslovnog nastana gospodarskog subjekta, odnosno državi čiji je osoba državljanin, kojim se dokazuje da ne postoje osnove za isključenje iz članka 251. stavka 1. Zakona</w:t>
      </w:r>
      <w:r w:rsidR="009C5687" w:rsidRPr="0070773A">
        <w:rPr>
          <w:rFonts w:ascii="Times New Roman" w:eastAsia="Times New Roman" w:hAnsi="Times New Roman" w:cs="Times New Roman"/>
          <w:lang w:eastAsia="hr-HR"/>
        </w:rPr>
        <w:t xml:space="preserve"> o javnoj nabavi</w:t>
      </w:r>
      <w:r w:rsidR="00ED1E02" w:rsidRPr="0070773A">
        <w:rPr>
          <w:rFonts w:ascii="Times New Roman" w:eastAsia="Times New Roman" w:hAnsi="Times New Roman" w:cs="Times New Roman"/>
          <w:lang w:eastAsia="hr-HR"/>
        </w:rPr>
        <w:t>,</w:t>
      </w:r>
      <w:r w:rsidR="009C5687" w:rsidRPr="0070773A">
        <w:rPr>
          <w:rFonts w:ascii="Times New Roman" w:eastAsia="Times New Roman" w:hAnsi="Times New Roman" w:cs="Times New Roman"/>
          <w:lang w:eastAsia="hr-HR"/>
        </w:rPr>
        <w:t xml:space="preserve"> ili </w:t>
      </w:r>
      <w:r w:rsidRPr="0070773A">
        <w:rPr>
          <w:rFonts w:ascii="Times New Roman" w:hAnsi="Times New Roman" w:cs="Times New Roman"/>
          <w:lang w:val="hr-HR"/>
        </w:rPr>
        <w:t>Izjav</w:t>
      </w:r>
      <w:r w:rsidR="00D13FC6" w:rsidRPr="0070773A">
        <w:rPr>
          <w:rFonts w:ascii="Times New Roman" w:hAnsi="Times New Roman" w:cs="Times New Roman"/>
          <w:lang w:val="hr-HR"/>
        </w:rPr>
        <w:t>a</w:t>
      </w:r>
      <w:r w:rsidRPr="0070773A">
        <w:rPr>
          <w:rFonts w:ascii="Times New Roman" w:hAnsi="Times New Roman" w:cs="Times New Roman"/>
          <w:lang w:val="hr-HR"/>
        </w:rPr>
        <w:t xml:space="preserve"> o nekažnjavanju  -  </w:t>
      </w:r>
      <w:r w:rsidR="00ED1E02" w:rsidRPr="0070773A">
        <w:rPr>
          <w:rFonts w:ascii="Times New Roman" w:hAnsi="Times New Roman" w:cs="Times New Roman"/>
          <w:b/>
          <w:lang w:val="hr-HR"/>
        </w:rPr>
        <w:t>ovjerena od javnog bilježnika</w:t>
      </w:r>
      <w:r w:rsidR="00ED1E02" w:rsidRPr="0070773A">
        <w:rPr>
          <w:rFonts w:ascii="Times New Roman" w:hAnsi="Times New Roman" w:cs="Times New Roman"/>
          <w:lang w:val="hr-HR"/>
        </w:rPr>
        <w:t xml:space="preserve"> </w:t>
      </w:r>
      <w:r w:rsidR="00AA025E" w:rsidRPr="0070773A">
        <w:rPr>
          <w:rFonts w:ascii="Times New Roman" w:hAnsi="Times New Roman" w:cs="Times New Roman"/>
          <w:lang w:val="hr-HR"/>
        </w:rPr>
        <w:t xml:space="preserve">koju </w:t>
      </w:r>
      <w:r w:rsidRPr="0070773A">
        <w:rPr>
          <w:rFonts w:ascii="Times New Roman" w:hAnsi="Times New Roman" w:cs="Times New Roman"/>
          <w:lang w:val="hr-HR"/>
        </w:rPr>
        <w:t xml:space="preserve">daje osoba po zakonu ovlaštena za zastupanje gospodarskog subjekta prema obrascu iz Priloga </w:t>
      </w:r>
      <w:r w:rsidR="004628D3" w:rsidRPr="0070773A">
        <w:rPr>
          <w:rFonts w:ascii="Times New Roman" w:hAnsi="Times New Roman" w:cs="Times New Roman"/>
          <w:lang w:val="hr-HR"/>
        </w:rPr>
        <w:t>3</w:t>
      </w:r>
      <w:r w:rsidRPr="0070773A">
        <w:rPr>
          <w:rFonts w:ascii="Times New Roman" w:hAnsi="Times New Roman" w:cs="Times New Roman"/>
          <w:lang w:val="hr-HR"/>
        </w:rPr>
        <w:t>.</w:t>
      </w:r>
      <w:r w:rsidR="00ED1E02" w:rsidRPr="0070773A">
        <w:rPr>
          <w:rFonts w:ascii="Times New Roman" w:hAnsi="Times New Roman" w:cs="Times New Roman"/>
          <w:lang w:val="hr-HR"/>
        </w:rPr>
        <w:t xml:space="preserve"> Izvadak/</w:t>
      </w:r>
      <w:r w:rsidRPr="0070773A">
        <w:rPr>
          <w:rFonts w:ascii="Times New Roman" w:hAnsi="Times New Roman" w:cs="Times New Roman"/>
          <w:lang w:val="hr-HR"/>
        </w:rPr>
        <w:t xml:space="preserve"> Izjava ne smije biti starija od tri mjeseca računajući od dana </w:t>
      </w:r>
      <w:r w:rsidR="008E22F8">
        <w:rPr>
          <w:rFonts w:ascii="Times New Roman" w:hAnsi="Times New Roman" w:cs="Times New Roman"/>
          <w:lang w:val="hr-HR"/>
        </w:rPr>
        <w:t>upućivanja</w:t>
      </w:r>
      <w:r w:rsidRPr="0070773A">
        <w:rPr>
          <w:rFonts w:ascii="Times New Roman" w:hAnsi="Times New Roman" w:cs="Times New Roman"/>
          <w:lang w:val="hr-HR"/>
        </w:rPr>
        <w:t xml:space="preserve"> ovog poziva</w:t>
      </w:r>
      <w:r w:rsidR="008E22F8">
        <w:rPr>
          <w:rFonts w:ascii="Times New Roman" w:hAnsi="Times New Roman" w:cs="Times New Roman"/>
          <w:lang w:val="hr-HR"/>
        </w:rPr>
        <w:t xml:space="preserve">. </w:t>
      </w:r>
    </w:p>
    <w:p w:rsidR="008E22F8" w:rsidRDefault="008E22F8" w:rsidP="0070773A">
      <w:pPr>
        <w:pStyle w:val="NoSpacing"/>
        <w:jc w:val="both"/>
        <w:rPr>
          <w:rFonts w:ascii="Times New Roman" w:hAnsi="Times New Roman" w:cs="Times New Roman"/>
          <w:b/>
          <w:lang w:val="hr-HR"/>
        </w:rPr>
      </w:pPr>
    </w:p>
    <w:p w:rsidR="00891750" w:rsidRDefault="00F32C8D" w:rsidP="0070773A">
      <w:pPr>
        <w:pStyle w:val="NoSpacing"/>
        <w:jc w:val="both"/>
        <w:rPr>
          <w:rFonts w:ascii="Times New Roman" w:hAnsi="Times New Roman" w:cs="Times New Roman"/>
          <w:b/>
          <w:lang w:val="hr-HR"/>
        </w:rPr>
      </w:pPr>
      <w:r>
        <w:rPr>
          <w:rFonts w:ascii="Times New Roman" w:hAnsi="Times New Roman" w:cs="Times New Roman"/>
          <w:b/>
          <w:lang w:val="hr-HR"/>
        </w:rPr>
        <w:t>7</w:t>
      </w:r>
      <w:r w:rsidR="00517E8F" w:rsidRPr="0070773A">
        <w:rPr>
          <w:rFonts w:ascii="Times New Roman" w:hAnsi="Times New Roman" w:cs="Times New Roman"/>
          <w:b/>
          <w:lang w:val="hr-HR"/>
        </w:rPr>
        <w:t xml:space="preserve">. </w:t>
      </w:r>
      <w:r w:rsidR="00CD568E">
        <w:rPr>
          <w:rFonts w:ascii="Times New Roman" w:hAnsi="Times New Roman" w:cs="Times New Roman"/>
          <w:b/>
          <w:lang w:val="hr-HR"/>
        </w:rPr>
        <w:t xml:space="preserve"> </w:t>
      </w:r>
      <w:r w:rsidR="00891750" w:rsidRPr="00891750">
        <w:rPr>
          <w:rFonts w:ascii="Times New Roman" w:hAnsi="Times New Roman" w:cs="Times New Roman"/>
          <w:b/>
          <w:lang w:val="hr-HR"/>
        </w:rPr>
        <w:t>Način izrade ponude</w:t>
      </w:r>
      <w:r w:rsidR="00891750">
        <w:rPr>
          <w:rFonts w:ascii="Times New Roman" w:hAnsi="Times New Roman" w:cs="Times New Roman"/>
          <w:b/>
          <w:lang w:val="hr-HR"/>
        </w:rPr>
        <w:t xml:space="preserve"> </w:t>
      </w:r>
    </w:p>
    <w:p w:rsidR="002A1F26" w:rsidRDefault="002A1F26" w:rsidP="00891750">
      <w:pPr>
        <w:pStyle w:val="NoSpacing"/>
        <w:jc w:val="both"/>
        <w:rPr>
          <w:rFonts w:ascii="Times New Roman" w:hAnsi="Times New Roman" w:cs="Times New Roman"/>
          <w:lang w:val="hr-HR"/>
        </w:rPr>
      </w:pPr>
    </w:p>
    <w:p w:rsidR="00891750" w:rsidRPr="00891750" w:rsidRDefault="00891750" w:rsidP="00891750">
      <w:pPr>
        <w:pStyle w:val="NoSpacing"/>
        <w:jc w:val="both"/>
        <w:rPr>
          <w:rFonts w:ascii="Times New Roman" w:hAnsi="Times New Roman" w:cs="Times New Roman"/>
          <w:lang w:val="hr-HR"/>
        </w:rPr>
      </w:pPr>
      <w:r w:rsidRPr="00891750">
        <w:rPr>
          <w:rFonts w:ascii="Times New Roman" w:hAnsi="Times New Roman" w:cs="Times New Roman"/>
          <w:lang w:val="hr-HR"/>
        </w:rPr>
        <w:t>Ponuda se izrađuje na hrvatskom jeziku i latiničnim pismom, uvezana na način da čini cjelinu i da je onemogućeno vađenje ili umetanje stranica, s označenim stranicama na način da je vidljiv redni broj i ukupan broj stranica.</w:t>
      </w:r>
      <w:r>
        <w:rPr>
          <w:rFonts w:ascii="Times New Roman" w:hAnsi="Times New Roman" w:cs="Times New Roman"/>
          <w:lang w:val="hr-HR"/>
        </w:rPr>
        <w:t xml:space="preserve"> </w:t>
      </w:r>
      <w:r w:rsidRPr="00891750">
        <w:rPr>
          <w:rFonts w:ascii="Times New Roman" w:hAnsi="Times New Roman" w:cs="Times New Roman"/>
          <w:lang w:val="hr-HR"/>
        </w:rPr>
        <w:t>Ponuda treba sadržavati:</w:t>
      </w:r>
    </w:p>
    <w:p w:rsidR="00891750" w:rsidRPr="00891750" w:rsidRDefault="00891750" w:rsidP="00891750">
      <w:pPr>
        <w:pStyle w:val="NoSpacing"/>
        <w:jc w:val="both"/>
        <w:rPr>
          <w:rFonts w:ascii="Times New Roman" w:hAnsi="Times New Roman" w:cs="Times New Roman"/>
          <w:lang w:val="hr-HR"/>
        </w:rPr>
      </w:pPr>
      <w:r w:rsidRPr="00891750">
        <w:rPr>
          <w:rFonts w:ascii="Times New Roman" w:hAnsi="Times New Roman" w:cs="Times New Roman"/>
          <w:lang w:val="hr-HR"/>
        </w:rPr>
        <w:t>-</w:t>
      </w:r>
      <w:r w:rsidRPr="00891750">
        <w:rPr>
          <w:rFonts w:ascii="Times New Roman" w:hAnsi="Times New Roman" w:cs="Times New Roman"/>
          <w:lang w:val="hr-HR"/>
        </w:rPr>
        <w:tab/>
        <w:t>Ponudbeni list, ispunjen i potpisan od strane ponuditelja;</w:t>
      </w:r>
    </w:p>
    <w:p w:rsidR="00891750" w:rsidRPr="00891750" w:rsidRDefault="00891750" w:rsidP="00891750">
      <w:pPr>
        <w:pStyle w:val="NoSpacing"/>
        <w:jc w:val="both"/>
        <w:rPr>
          <w:rFonts w:ascii="Times New Roman" w:hAnsi="Times New Roman" w:cs="Times New Roman"/>
          <w:lang w:val="hr-HR"/>
        </w:rPr>
      </w:pPr>
      <w:r w:rsidRPr="00891750">
        <w:rPr>
          <w:rFonts w:ascii="Times New Roman" w:hAnsi="Times New Roman" w:cs="Times New Roman"/>
          <w:lang w:val="hr-HR"/>
        </w:rPr>
        <w:t>-</w:t>
      </w:r>
      <w:r w:rsidRPr="00891750">
        <w:rPr>
          <w:rFonts w:ascii="Times New Roman" w:hAnsi="Times New Roman" w:cs="Times New Roman"/>
          <w:lang w:val="hr-HR"/>
        </w:rPr>
        <w:tab/>
        <w:t xml:space="preserve">Troškovnik, ispunjen i potpisan od strane ponuditelja; </w:t>
      </w:r>
    </w:p>
    <w:p w:rsidR="00891750" w:rsidRPr="00891750" w:rsidRDefault="00091806" w:rsidP="00891750">
      <w:pPr>
        <w:pStyle w:val="NoSpacing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-</w:t>
      </w:r>
      <w:r>
        <w:rPr>
          <w:rFonts w:ascii="Times New Roman" w:hAnsi="Times New Roman" w:cs="Times New Roman"/>
          <w:lang w:val="hr-HR"/>
        </w:rPr>
        <w:tab/>
        <w:t>Izjavu</w:t>
      </w:r>
      <w:r w:rsidR="00891750" w:rsidRPr="00891750">
        <w:rPr>
          <w:rFonts w:ascii="Times New Roman" w:hAnsi="Times New Roman" w:cs="Times New Roman"/>
          <w:lang w:val="hr-HR"/>
        </w:rPr>
        <w:t xml:space="preserve"> o nekažnjavanju, ispunjen</w:t>
      </w:r>
      <w:r>
        <w:rPr>
          <w:rFonts w:ascii="Times New Roman" w:hAnsi="Times New Roman" w:cs="Times New Roman"/>
          <w:lang w:val="hr-HR"/>
        </w:rPr>
        <w:t>u</w:t>
      </w:r>
      <w:r w:rsidR="00891750" w:rsidRPr="00891750">
        <w:rPr>
          <w:rFonts w:ascii="Times New Roman" w:hAnsi="Times New Roman" w:cs="Times New Roman"/>
          <w:lang w:val="hr-HR"/>
        </w:rPr>
        <w:t xml:space="preserve"> i potpisan</w:t>
      </w:r>
      <w:r>
        <w:rPr>
          <w:rFonts w:ascii="Times New Roman" w:hAnsi="Times New Roman" w:cs="Times New Roman"/>
          <w:lang w:val="hr-HR"/>
        </w:rPr>
        <w:t>u</w:t>
      </w:r>
      <w:r w:rsidR="00891750" w:rsidRPr="00891750">
        <w:rPr>
          <w:rFonts w:ascii="Times New Roman" w:hAnsi="Times New Roman" w:cs="Times New Roman"/>
          <w:lang w:val="hr-HR"/>
        </w:rPr>
        <w:t xml:space="preserve"> od stane ponuditelja</w:t>
      </w:r>
      <w:r>
        <w:rPr>
          <w:rFonts w:ascii="Times New Roman" w:hAnsi="Times New Roman" w:cs="Times New Roman"/>
          <w:lang w:val="hr-HR"/>
        </w:rPr>
        <w:t xml:space="preserve"> i ovjere</w:t>
      </w:r>
      <w:r w:rsidR="002A1F26">
        <w:rPr>
          <w:rFonts w:ascii="Times New Roman" w:hAnsi="Times New Roman" w:cs="Times New Roman"/>
          <w:lang w:val="hr-HR"/>
        </w:rPr>
        <w:t>nu od javnog bilježnika</w:t>
      </w:r>
      <w:r w:rsidR="00891750" w:rsidRPr="00891750">
        <w:rPr>
          <w:rFonts w:ascii="Times New Roman" w:hAnsi="Times New Roman" w:cs="Times New Roman"/>
          <w:lang w:val="hr-HR"/>
        </w:rPr>
        <w:t>;</w:t>
      </w:r>
    </w:p>
    <w:p w:rsidR="00891750" w:rsidRPr="00891750" w:rsidRDefault="00891750" w:rsidP="00891750">
      <w:pPr>
        <w:pStyle w:val="NoSpacing"/>
        <w:jc w:val="both"/>
        <w:rPr>
          <w:rFonts w:ascii="Times New Roman" w:hAnsi="Times New Roman" w:cs="Times New Roman"/>
          <w:lang w:val="hr-HR"/>
        </w:rPr>
      </w:pPr>
      <w:r w:rsidRPr="00891750">
        <w:rPr>
          <w:rFonts w:ascii="Times New Roman" w:hAnsi="Times New Roman" w:cs="Times New Roman"/>
          <w:lang w:val="hr-HR"/>
        </w:rPr>
        <w:t>-</w:t>
      </w:r>
      <w:r w:rsidR="002A1F26">
        <w:rPr>
          <w:rFonts w:ascii="Times New Roman" w:hAnsi="Times New Roman" w:cs="Times New Roman"/>
          <w:lang w:val="hr-HR"/>
        </w:rPr>
        <w:tab/>
        <w:t>Izjavu</w:t>
      </w:r>
      <w:r w:rsidRPr="00891750">
        <w:rPr>
          <w:rFonts w:ascii="Times New Roman" w:hAnsi="Times New Roman" w:cs="Times New Roman"/>
          <w:lang w:val="hr-HR"/>
        </w:rPr>
        <w:t xml:space="preserve"> o zaposlenom ovlaštenom inženjeru, ispunjen</w:t>
      </w:r>
      <w:r w:rsidR="002A1F26">
        <w:rPr>
          <w:rFonts w:ascii="Times New Roman" w:hAnsi="Times New Roman" w:cs="Times New Roman"/>
          <w:lang w:val="hr-HR"/>
        </w:rPr>
        <w:t>u</w:t>
      </w:r>
      <w:r w:rsidRPr="00891750">
        <w:rPr>
          <w:rFonts w:ascii="Times New Roman" w:hAnsi="Times New Roman" w:cs="Times New Roman"/>
          <w:lang w:val="hr-HR"/>
        </w:rPr>
        <w:t xml:space="preserve"> i potpisan</w:t>
      </w:r>
      <w:r w:rsidR="002A1F26">
        <w:rPr>
          <w:rFonts w:ascii="Times New Roman" w:hAnsi="Times New Roman" w:cs="Times New Roman"/>
          <w:lang w:val="hr-HR"/>
        </w:rPr>
        <w:t>u</w:t>
      </w:r>
      <w:r w:rsidRPr="00891750">
        <w:rPr>
          <w:rFonts w:ascii="Times New Roman" w:hAnsi="Times New Roman" w:cs="Times New Roman"/>
          <w:lang w:val="hr-HR"/>
        </w:rPr>
        <w:t xml:space="preserve"> od stane ponuditelja;</w:t>
      </w:r>
    </w:p>
    <w:p w:rsidR="00891750" w:rsidRPr="00891750" w:rsidRDefault="00891750" w:rsidP="00891750">
      <w:pPr>
        <w:pStyle w:val="NoSpacing"/>
        <w:jc w:val="both"/>
        <w:rPr>
          <w:rFonts w:ascii="Times New Roman" w:hAnsi="Times New Roman" w:cs="Times New Roman"/>
          <w:lang w:val="hr-HR"/>
        </w:rPr>
      </w:pPr>
      <w:r w:rsidRPr="00891750">
        <w:rPr>
          <w:rFonts w:ascii="Times New Roman" w:hAnsi="Times New Roman" w:cs="Times New Roman"/>
          <w:lang w:val="hr-HR"/>
        </w:rPr>
        <w:t>-</w:t>
      </w:r>
      <w:r w:rsidRPr="00891750">
        <w:rPr>
          <w:rFonts w:ascii="Times New Roman" w:hAnsi="Times New Roman" w:cs="Times New Roman"/>
          <w:lang w:val="hr-HR"/>
        </w:rPr>
        <w:tab/>
        <w:t>Izvadak iz sudskog, obrtnog, strukovnog ili drugog odgovarajućeg registra</w:t>
      </w:r>
      <w:r w:rsidR="002A1F26">
        <w:rPr>
          <w:rFonts w:ascii="Times New Roman" w:hAnsi="Times New Roman" w:cs="Times New Roman"/>
          <w:lang w:val="hr-HR"/>
        </w:rPr>
        <w:t>;</w:t>
      </w:r>
    </w:p>
    <w:p w:rsidR="00891750" w:rsidRPr="00891750" w:rsidRDefault="00891750" w:rsidP="00891750">
      <w:pPr>
        <w:pStyle w:val="NoSpacing"/>
        <w:jc w:val="both"/>
        <w:rPr>
          <w:rFonts w:ascii="Times New Roman" w:hAnsi="Times New Roman" w:cs="Times New Roman"/>
          <w:lang w:val="hr-HR"/>
        </w:rPr>
      </w:pPr>
      <w:r w:rsidRPr="00891750">
        <w:rPr>
          <w:rFonts w:ascii="Times New Roman" w:hAnsi="Times New Roman" w:cs="Times New Roman"/>
          <w:lang w:val="hr-HR"/>
        </w:rPr>
        <w:t>-</w:t>
      </w:r>
      <w:r w:rsidRPr="00891750">
        <w:rPr>
          <w:rFonts w:ascii="Times New Roman" w:hAnsi="Times New Roman" w:cs="Times New Roman"/>
          <w:lang w:val="hr-HR"/>
        </w:rPr>
        <w:tab/>
        <w:t>Potvrdu Porezne uprave o stanju duga.</w:t>
      </w:r>
    </w:p>
    <w:p w:rsidR="00891750" w:rsidRDefault="00891750" w:rsidP="0070773A">
      <w:pPr>
        <w:pStyle w:val="NoSpacing"/>
        <w:jc w:val="both"/>
        <w:rPr>
          <w:rFonts w:ascii="Times New Roman" w:hAnsi="Times New Roman" w:cs="Times New Roman"/>
          <w:b/>
          <w:lang w:val="hr-HR"/>
        </w:rPr>
      </w:pPr>
    </w:p>
    <w:p w:rsidR="00891750" w:rsidRDefault="00891750" w:rsidP="00891750">
      <w:pPr>
        <w:ind w:right="-164"/>
        <w:jc w:val="both"/>
        <w:rPr>
          <w:rFonts w:ascii="Times New Roman" w:hAnsi="Times New Roman" w:cs="Times New Roman"/>
          <w:lang w:val="hr-HR"/>
        </w:rPr>
      </w:pPr>
      <w:r w:rsidRPr="00891750">
        <w:rPr>
          <w:rFonts w:ascii="Times New Roman" w:hAnsi="Times New Roman" w:cs="Times New Roman"/>
          <w:b/>
          <w:lang w:val="hr-HR"/>
        </w:rPr>
        <w:t>8. Datum objave na web stranicama naručitelja:</w:t>
      </w:r>
      <w:r>
        <w:rPr>
          <w:rFonts w:ascii="Times New Roman" w:hAnsi="Times New Roman" w:cs="Times New Roman"/>
          <w:lang w:val="hr-HR"/>
        </w:rPr>
        <w:t xml:space="preserve"> 14. lipnja 2018.</w:t>
      </w:r>
    </w:p>
    <w:p w:rsidR="000F70DE" w:rsidRPr="0070773A" w:rsidRDefault="00891750" w:rsidP="0070773A">
      <w:pPr>
        <w:pStyle w:val="NoSpacing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b/>
          <w:lang w:val="hr-HR"/>
        </w:rPr>
        <w:lastRenderedPageBreak/>
        <w:t xml:space="preserve">9. </w:t>
      </w:r>
      <w:r w:rsidR="00517E8F" w:rsidRPr="0070773A">
        <w:rPr>
          <w:rFonts w:ascii="Times New Roman" w:hAnsi="Times New Roman" w:cs="Times New Roman"/>
          <w:b/>
          <w:lang w:val="hr-HR"/>
        </w:rPr>
        <w:t>Rok za dostavu ponude:</w:t>
      </w:r>
      <w:r w:rsidR="00517E8F" w:rsidRPr="0070773A">
        <w:rPr>
          <w:rFonts w:ascii="Times New Roman" w:hAnsi="Times New Roman" w:cs="Times New Roman"/>
          <w:lang w:val="hr-HR"/>
        </w:rPr>
        <w:t xml:space="preserve"> </w:t>
      </w:r>
      <w:r w:rsidR="00CD568E">
        <w:rPr>
          <w:rFonts w:ascii="Times New Roman" w:hAnsi="Times New Roman" w:cs="Times New Roman"/>
          <w:lang w:val="hr-HR"/>
        </w:rPr>
        <w:t>29. lipnja 2018.g</w:t>
      </w:r>
      <w:r w:rsidR="00AE32C7" w:rsidRPr="0070773A">
        <w:rPr>
          <w:rFonts w:ascii="Times New Roman" w:hAnsi="Times New Roman" w:cs="Times New Roman"/>
          <w:lang w:val="hr-HR"/>
        </w:rPr>
        <w:t>od.</w:t>
      </w:r>
      <w:r w:rsidR="00833D4D" w:rsidRPr="0070773A">
        <w:rPr>
          <w:rFonts w:ascii="Times New Roman" w:hAnsi="Times New Roman" w:cs="Times New Roman"/>
          <w:lang w:val="hr-HR"/>
        </w:rPr>
        <w:t xml:space="preserve"> do </w:t>
      </w:r>
      <w:r w:rsidR="00CD568E">
        <w:rPr>
          <w:rFonts w:ascii="Times New Roman" w:hAnsi="Times New Roman" w:cs="Times New Roman"/>
          <w:lang w:val="hr-HR"/>
        </w:rPr>
        <w:t>12:00</w:t>
      </w:r>
      <w:r w:rsidR="00833D4D" w:rsidRPr="0070773A">
        <w:rPr>
          <w:rFonts w:ascii="Times New Roman" w:hAnsi="Times New Roman" w:cs="Times New Roman"/>
          <w:lang w:val="hr-HR"/>
        </w:rPr>
        <w:t xml:space="preserve"> sati. </w:t>
      </w:r>
    </w:p>
    <w:p w:rsidR="0070773A" w:rsidRDefault="0070773A" w:rsidP="0070773A">
      <w:pPr>
        <w:pStyle w:val="NoSpacing"/>
        <w:jc w:val="both"/>
        <w:rPr>
          <w:rFonts w:ascii="Times New Roman" w:hAnsi="Times New Roman" w:cs="Times New Roman"/>
          <w:b/>
          <w:lang w:val="hr-HR"/>
        </w:rPr>
      </w:pPr>
    </w:p>
    <w:p w:rsidR="00517E8F" w:rsidRPr="00A300AA" w:rsidRDefault="00891750" w:rsidP="002668A7">
      <w:pPr>
        <w:spacing w:after="0" w:line="240" w:lineRule="auto"/>
        <w:ind w:right="-164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b/>
          <w:lang w:val="hr-HR"/>
        </w:rPr>
        <w:t>10</w:t>
      </w:r>
      <w:r w:rsidR="00517E8F" w:rsidRPr="00A300AA">
        <w:rPr>
          <w:rFonts w:ascii="Times New Roman" w:hAnsi="Times New Roman" w:cs="Times New Roman"/>
          <w:b/>
          <w:lang w:val="hr-HR"/>
        </w:rPr>
        <w:t>. Način dostavljanja ponude:</w:t>
      </w:r>
      <w:r w:rsidR="00517E8F" w:rsidRPr="00A300AA">
        <w:rPr>
          <w:rFonts w:ascii="Times New Roman" w:hAnsi="Times New Roman" w:cs="Times New Roman"/>
          <w:lang w:val="hr-HR"/>
        </w:rPr>
        <w:t xml:space="preserve"> u zatvorenoj omotnici s naz</w:t>
      </w:r>
      <w:r w:rsidR="000C5FAB">
        <w:rPr>
          <w:rFonts w:ascii="Times New Roman" w:hAnsi="Times New Roman" w:cs="Times New Roman"/>
          <w:lang w:val="hr-HR"/>
        </w:rPr>
        <w:t>ivom</w:t>
      </w:r>
      <w:r w:rsidR="00517E8F" w:rsidRPr="00A300AA">
        <w:rPr>
          <w:rFonts w:ascii="Times New Roman" w:hAnsi="Times New Roman" w:cs="Times New Roman"/>
          <w:lang w:val="hr-HR"/>
        </w:rPr>
        <w:t xml:space="preserve"> </w:t>
      </w:r>
      <w:r w:rsidR="000C5FAB">
        <w:rPr>
          <w:rFonts w:ascii="Times New Roman" w:hAnsi="Times New Roman" w:cs="Times New Roman"/>
          <w:lang w:val="hr-HR"/>
        </w:rPr>
        <w:t xml:space="preserve">ponuditelja i naručitelja, </w:t>
      </w:r>
      <w:r w:rsidR="007870B4">
        <w:rPr>
          <w:rFonts w:ascii="Times New Roman" w:hAnsi="Times New Roman" w:cs="Times New Roman"/>
          <w:lang w:val="hr-HR"/>
        </w:rPr>
        <w:t xml:space="preserve">te </w:t>
      </w:r>
      <w:r w:rsidR="000C5FAB">
        <w:rPr>
          <w:rFonts w:ascii="Times New Roman" w:hAnsi="Times New Roman" w:cs="Times New Roman"/>
          <w:lang w:val="hr-HR"/>
        </w:rPr>
        <w:t xml:space="preserve">naznakom </w:t>
      </w:r>
      <w:r w:rsidR="00517E8F" w:rsidRPr="004628D3">
        <w:rPr>
          <w:rFonts w:ascii="Times New Roman" w:hAnsi="Times New Roman" w:cs="Times New Roman"/>
          <w:b/>
          <w:lang w:val="hr-HR"/>
        </w:rPr>
        <w:t xml:space="preserve">“NE OTVARAJ –  </w:t>
      </w:r>
      <w:r w:rsidR="00D76EBD" w:rsidRPr="004628D3">
        <w:rPr>
          <w:rFonts w:ascii="Times New Roman" w:hAnsi="Times New Roman" w:cs="Times New Roman"/>
          <w:b/>
          <w:lang w:val="hr-HR"/>
        </w:rPr>
        <w:t xml:space="preserve">ponuda </w:t>
      </w:r>
      <w:r w:rsidR="00D76EBD" w:rsidRPr="004628D3">
        <w:rPr>
          <w:rFonts w:ascii="Times New Roman" w:eastAsia="Times New Roman" w:hAnsi="Times New Roman" w:cs="Times New Roman"/>
          <w:b/>
          <w:bCs/>
          <w:lang w:val="hr-HR"/>
        </w:rPr>
        <w:t>za</w:t>
      </w:r>
      <w:r w:rsidR="00D76EBD" w:rsidRPr="00A300AA">
        <w:rPr>
          <w:rFonts w:ascii="Times New Roman" w:eastAsia="Times New Roman" w:hAnsi="Times New Roman" w:cs="Times New Roman"/>
          <w:b/>
          <w:bCs/>
          <w:lang w:val="hr-HR"/>
        </w:rPr>
        <w:t xml:space="preserve"> nabavu</w:t>
      </w:r>
      <w:r w:rsidR="00A23500">
        <w:rPr>
          <w:rFonts w:ascii="Times New Roman" w:eastAsia="Times New Roman" w:hAnsi="Times New Roman" w:cs="Times New Roman"/>
          <w:b/>
          <w:bCs/>
          <w:lang w:val="hr-HR"/>
        </w:rPr>
        <w:t>:</w:t>
      </w:r>
      <w:r w:rsidR="00D76EBD" w:rsidRPr="00A300AA">
        <w:rPr>
          <w:rFonts w:ascii="Times New Roman" w:eastAsia="Times New Roman" w:hAnsi="Times New Roman" w:cs="Times New Roman"/>
          <w:b/>
          <w:bCs/>
          <w:lang w:val="hr-HR"/>
        </w:rPr>
        <w:t xml:space="preserve"> </w:t>
      </w:r>
      <w:r w:rsidR="00A23500">
        <w:rPr>
          <w:rFonts w:ascii="Times New Roman" w:eastAsia="Times New Roman" w:hAnsi="Times New Roman" w:cs="Times New Roman"/>
          <w:b/>
          <w:bCs/>
          <w:lang w:val="hr-HR"/>
        </w:rPr>
        <w:t>S</w:t>
      </w:r>
      <w:r w:rsidR="00A23500" w:rsidRPr="00A23500">
        <w:rPr>
          <w:rFonts w:ascii="Times New Roman" w:eastAsia="Times New Roman" w:hAnsi="Times New Roman" w:cs="Times New Roman"/>
          <w:b/>
          <w:bCs/>
          <w:lang w:val="hr-HR"/>
        </w:rPr>
        <w:t xml:space="preserve">tručni nadzor nad izvođenjem radova na </w:t>
      </w:r>
      <w:r w:rsidR="00A23500">
        <w:rPr>
          <w:rFonts w:ascii="Times New Roman" w:eastAsia="Times New Roman" w:hAnsi="Times New Roman" w:cs="Times New Roman"/>
          <w:b/>
          <w:bCs/>
          <w:lang w:val="hr-HR"/>
        </w:rPr>
        <w:t>rekonstrukciji – pojačanom održavanju NC 93</w:t>
      </w:r>
      <w:r w:rsidR="00713797">
        <w:rPr>
          <w:rFonts w:ascii="Times New Roman" w:eastAsia="Times New Roman" w:hAnsi="Times New Roman" w:cs="Times New Roman"/>
          <w:b/>
          <w:bCs/>
          <w:lang w:val="hr-HR"/>
        </w:rPr>
        <w:t>“</w:t>
      </w:r>
      <w:r w:rsidR="004628D3">
        <w:rPr>
          <w:rFonts w:ascii="Times New Roman" w:eastAsia="Calibri" w:hAnsi="Times New Roman" w:cs="Times New Roman"/>
          <w:lang w:val="hr-HR"/>
        </w:rPr>
        <w:t xml:space="preserve"> </w:t>
      </w:r>
      <w:r w:rsidR="00517E8F" w:rsidRPr="00A300AA">
        <w:rPr>
          <w:rFonts w:ascii="Times New Roman" w:hAnsi="Times New Roman" w:cs="Times New Roman"/>
          <w:lang w:val="hr-HR"/>
        </w:rPr>
        <w:t>na protokol Općine Promina</w:t>
      </w:r>
      <w:r w:rsidR="002A1F26">
        <w:rPr>
          <w:rFonts w:ascii="Times New Roman" w:hAnsi="Times New Roman" w:cs="Times New Roman"/>
          <w:lang w:val="hr-HR"/>
        </w:rPr>
        <w:t>,</w:t>
      </w:r>
      <w:r w:rsidR="00517E8F" w:rsidRPr="00A300AA">
        <w:rPr>
          <w:rFonts w:ascii="Times New Roman" w:hAnsi="Times New Roman" w:cs="Times New Roman"/>
          <w:lang w:val="hr-HR"/>
        </w:rPr>
        <w:t xml:space="preserve"> ili poštom na adresu: Općina Promina, Put kroz Oklaj 144, 22 303 Oklaj </w:t>
      </w:r>
    </w:p>
    <w:p w:rsidR="00D76EBD" w:rsidRPr="00C17E18" w:rsidRDefault="00D76EBD" w:rsidP="002668A7">
      <w:pPr>
        <w:spacing w:after="0" w:line="240" w:lineRule="auto"/>
        <w:ind w:right="-164"/>
        <w:jc w:val="both"/>
        <w:rPr>
          <w:rFonts w:ascii="Times New Roman" w:hAnsi="Times New Roman" w:cs="Times New Roman"/>
          <w:lang w:val="hr-HR"/>
        </w:rPr>
      </w:pPr>
    </w:p>
    <w:p w:rsidR="00891750" w:rsidRPr="002A1F26" w:rsidRDefault="00891750" w:rsidP="002A1F26">
      <w:pPr>
        <w:pStyle w:val="NoSpacing"/>
        <w:jc w:val="both"/>
        <w:rPr>
          <w:rFonts w:ascii="Times New Roman" w:hAnsi="Times New Roman" w:cs="Times New Roman"/>
          <w:lang w:val="hr-HR"/>
        </w:rPr>
      </w:pPr>
      <w:r w:rsidRPr="002A1F26">
        <w:rPr>
          <w:rFonts w:ascii="Times New Roman" w:hAnsi="Times New Roman" w:cs="Times New Roman"/>
          <w:b/>
          <w:lang w:val="hr-HR"/>
        </w:rPr>
        <w:t xml:space="preserve">11. Otvaranje ponuda: </w:t>
      </w:r>
      <w:r w:rsidRPr="002A1F26">
        <w:rPr>
          <w:rFonts w:ascii="Times New Roman" w:hAnsi="Times New Roman" w:cs="Times New Roman"/>
          <w:lang w:val="hr-HR"/>
        </w:rPr>
        <w:t>Otvaranje ponuda je javno i započinje u službenim prostorijama Jedinstvenog upravnog odjela istodobno s istekom roka za dostavu ponuda. Pravo aktivnog sudjelovanja na javnom otvaranju ponuda imaju samo ovlašteni predstavnici Naručitelja i ovlašteni predstavnici ponuditelja kojima je upućen poziv za dostavu ponuda.</w:t>
      </w:r>
    </w:p>
    <w:p w:rsidR="002A1F26" w:rsidRPr="002A1F26" w:rsidRDefault="002A1F26" w:rsidP="002A1F26">
      <w:pPr>
        <w:pStyle w:val="NoSpacing"/>
        <w:jc w:val="both"/>
        <w:rPr>
          <w:rFonts w:ascii="Times New Roman" w:hAnsi="Times New Roman" w:cs="Times New Roman"/>
          <w:b/>
          <w:lang w:val="hr-HR"/>
        </w:rPr>
      </w:pPr>
    </w:p>
    <w:p w:rsidR="00517E8F" w:rsidRPr="002A1F26" w:rsidRDefault="00891750" w:rsidP="002A1F26">
      <w:pPr>
        <w:pStyle w:val="NoSpacing"/>
        <w:jc w:val="both"/>
        <w:rPr>
          <w:rFonts w:ascii="Times New Roman" w:hAnsi="Times New Roman" w:cs="Times New Roman"/>
          <w:lang w:val="hr-HR"/>
        </w:rPr>
      </w:pPr>
      <w:r w:rsidRPr="002A1F26">
        <w:rPr>
          <w:rFonts w:ascii="Times New Roman" w:hAnsi="Times New Roman" w:cs="Times New Roman"/>
          <w:b/>
          <w:lang w:val="hr-HR"/>
        </w:rPr>
        <w:t>12</w:t>
      </w:r>
      <w:r w:rsidR="00517E8F" w:rsidRPr="002A1F26">
        <w:rPr>
          <w:rFonts w:ascii="Times New Roman" w:hAnsi="Times New Roman" w:cs="Times New Roman"/>
          <w:b/>
          <w:lang w:val="hr-HR"/>
        </w:rPr>
        <w:t>. Kontakt osoba:</w:t>
      </w:r>
      <w:r w:rsidR="008A5F0C" w:rsidRPr="002A1F26">
        <w:rPr>
          <w:rFonts w:ascii="Times New Roman" w:hAnsi="Times New Roman" w:cs="Times New Roman"/>
          <w:b/>
          <w:lang w:val="hr-HR"/>
        </w:rPr>
        <w:t xml:space="preserve"> </w:t>
      </w:r>
      <w:r w:rsidRPr="002A1F26">
        <w:rPr>
          <w:rFonts w:ascii="Times New Roman" w:hAnsi="Times New Roman" w:cs="Times New Roman"/>
          <w:lang w:val="hr-HR"/>
        </w:rPr>
        <w:t>Senka Knežević</w:t>
      </w:r>
      <w:r w:rsidR="002A1F26" w:rsidRPr="002A1F26">
        <w:rPr>
          <w:rFonts w:ascii="Times New Roman" w:hAnsi="Times New Roman" w:cs="Times New Roman"/>
          <w:b/>
          <w:lang w:val="hr-HR"/>
        </w:rPr>
        <w:t xml:space="preserve">, </w:t>
      </w:r>
      <w:hyperlink r:id="rId12" w:history="1">
        <w:r w:rsidRPr="002A1F26">
          <w:rPr>
            <w:rStyle w:val="Hyperlink"/>
            <w:rFonts w:ascii="Times New Roman" w:hAnsi="Times New Roman" w:cs="Times New Roman"/>
            <w:lang w:val="hr-HR"/>
          </w:rPr>
          <w:t>pravna.sluzba@promina.hr</w:t>
        </w:r>
      </w:hyperlink>
    </w:p>
    <w:p w:rsidR="0070773A" w:rsidRPr="002A1F26" w:rsidRDefault="0070773A" w:rsidP="002A1F26">
      <w:pPr>
        <w:pStyle w:val="NoSpacing"/>
        <w:jc w:val="both"/>
        <w:rPr>
          <w:rFonts w:ascii="Times New Roman" w:hAnsi="Times New Roman" w:cs="Times New Roman"/>
          <w:lang w:val="hr-HR"/>
        </w:rPr>
      </w:pPr>
    </w:p>
    <w:p w:rsidR="004175D6" w:rsidRPr="002A1F26" w:rsidRDefault="004175D6" w:rsidP="002A1F26">
      <w:pPr>
        <w:pStyle w:val="NoSpacing"/>
        <w:jc w:val="both"/>
        <w:rPr>
          <w:rFonts w:ascii="Times New Roman" w:eastAsia="Calibri" w:hAnsi="Times New Roman" w:cs="Times New Roman"/>
          <w:b/>
          <w:lang w:val="hr-HR"/>
        </w:rPr>
      </w:pPr>
      <w:r w:rsidRPr="002A1F26">
        <w:rPr>
          <w:rFonts w:ascii="Times New Roman" w:eastAsia="Times New Roman" w:hAnsi="Times New Roman" w:cs="Times New Roman"/>
          <w:b/>
          <w:lang w:val="hr-HR"/>
        </w:rPr>
        <w:t>1</w:t>
      </w:r>
      <w:r w:rsidR="00F32C8D" w:rsidRPr="002A1F26">
        <w:rPr>
          <w:rFonts w:ascii="Times New Roman" w:eastAsia="Times New Roman" w:hAnsi="Times New Roman" w:cs="Times New Roman"/>
          <w:b/>
          <w:lang w:val="hr-HR"/>
        </w:rPr>
        <w:t>3</w:t>
      </w:r>
      <w:r w:rsidRPr="002A1F26">
        <w:rPr>
          <w:rFonts w:ascii="Times New Roman" w:eastAsia="Times New Roman" w:hAnsi="Times New Roman" w:cs="Times New Roman"/>
          <w:b/>
          <w:lang w:val="hr-HR"/>
        </w:rPr>
        <w:t xml:space="preserve">. </w:t>
      </w:r>
      <w:r w:rsidR="00D13FC6" w:rsidRPr="002A1F26">
        <w:rPr>
          <w:rFonts w:ascii="Times New Roman" w:eastAsia="Times New Roman" w:hAnsi="Times New Roman" w:cs="Times New Roman"/>
          <w:b/>
          <w:lang w:val="hr-HR"/>
        </w:rPr>
        <w:t xml:space="preserve">Ponuditelji: </w:t>
      </w:r>
      <w:r w:rsidRPr="002A1F26">
        <w:rPr>
          <w:rFonts w:ascii="Times New Roman" w:eastAsia="Calibri" w:hAnsi="Times New Roman" w:cs="Times New Roman"/>
          <w:lang w:val="hr-HR"/>
        </w:rPr>
        <w:t>Sukladno čl</w:t>
      </w:r>
      <w:r w:rsidR="00AA025E" w:rsidRPr="002A1F26">
        <w:rPr>
          <w:rFonts w:ascii="Times New Roman" w:eastAsia="Calibri" w:hAnsi="Times New Roman" w:cs="Times New Roman"/>
          <w:lang w:val="hr-HR"/>
        </w:rPr>
        <w:t xml:space="preserve">anku </w:t>
      </w:r>
      <w:r w:rsidRPr="002A1F26">
        <w:rPr>
          <w:rFonts w:ascii="Times New Roman" w:eastAsia="Calibri" w:hAnsi="Times New Roman" w:cs="Times New Roman"/>
          <w:lang w:val="hr-HR"/>
        </w:rPr>
        <w:t xml:space="preserve">5. i 7. st.1. Pravilnika o provedbi postupka javne nabave bagatelne vrijednosti Općine Promina („Službeni vjesnik Šibensko-kninske županije br.11/14) i Odluci o početku postupka bagatelne nabave </w:t>
      </w:r>
      <w:r w:rsidR="00A23500" w:rsidRPr="002A1F26">
        <w:rPr>
          <w:rFonts w:ascii="Times New Roman" w:eastAsia="Calibri" w:hAnsi="Times New Roman" w:cs="Times New Roman"/>
          <w:lang w:val="hr-HR"/>
        </w:rPr>
        <w:t xml:space="preserve">KLASA: 360-01/18-01/2; URBROJ: 2182/9-18-1 </w:t>
      </w:r>
      <w:r w:rsidR="00D22272" w:rsidRPr="002A1F26">
        <w:rPr>
          <w:rFonts w:ascii="Times New Roman" w:eastAsia="Calibri" w:hAnsi="Times New Roman" w:cs="Times New Roman"/>
          <w:lang w:val="hr-HR"/>
        </w:rPr>
        <w:t xml:space="preserve">od </w:t>
      </w:r>
      <w:r w:rsidR="00A23500" w:rsidRPr="002A1F26">
        <w:rPr>
          <w:rFonts w:ascii="Times New Roman" w:eastAsia="Calibri" w:hAnsi="Times New Roman" w:cs="Times New Roman"/>
          <w:lang w:val="hr-HR"/>
        </w:rPr>
        <w:t>30. svibnja 2018. god.</w:t>
      </w:r>
      <w:r w:rsidR="00654FA7" w:rsidRPr="002A1F26">
        <w:rPr>
          <w:rFonts w:ascii="Times New Roman" w:eastAsia="Calibri" w:hAnsi="Times New Roman" w:cs="Times New Roman"/>
          <w:lang w:val="hr-HR"/>
        </w:rPr>
        <w:t xml:space="preserve"> </w:t>
      </w:r>
      <w:r w:rsidR="0072634F" w:rsidRPr="002A1F26">
        <w:rPr>
          <w:rFonts w:ascii="Times New Roman" w:eastAsia="Calibri" w:hAnsi="Times New Roman" w:cs="Times New Roman"/>
          <w:b/>
          <w:lang w:val="hr-HR"/>
        </w:rPr>
        <w:t xml:space="preserve">poziv za </w:t>
      </w:r>
      <w:r w:rsidRPr="002A1F26">
        <w:rPr>
          <w:rFonts w:ascii="Times New Roman" w:eastAsia="Calibri" w:hAnsi="Times New Roman" w:cs="Times New Roman"/>
          <w:b/>
          <w:lang w:val="hr-HR"/>
        </w:rPr>
        <w:t>dostavu ponuda upućuje se sljedećim gospodarskim subjektima:</w:t>
      </w:r>
    </w:p>
    <w:p w:rsidR="00891750" w:rsidRPr="002A1F26" w:rsidRDefault="00891750" w:rsidP="002A1F26">
      <w:pPr>
        <w:pStyle w:val="NoSpacing"/>
        <w:jc w:val="both"/>
        <w:rPr>
          <w:rFonts w:ascii="Times New Roman" w:eastAsia="Calibri" w:hAnsi="Times New Roman" w:cs="Times New Roman"/>
          <w:b/>
          <w:lang w:val="hr-HR"/>
        </w:rPr>
      </w:pPr>
    </w:p>
    <w:p w:rsidR="0070773A" w:rsidRDefault="00A23500" w:rsidP="00A23500">
      <w:pPr>
        <w:pStyle w:val="NoSpacing"/>
        <w:ind w:left="709"/>
        <w:rPr>
          <w:rFonts w:ascii="Times New Roman" w:hAnsi="Times New Roman" w:cs="Times New Roman"/>
          <w:lang w:val="hr-HR"/>
        </w:rPr>
      </w:pPr>
      <w:r w:rsidRPr="00A23500">
        <w:rPr>
          <w:rFonts w:ascii="Times New Roman" w:hAnsi="Times New Roman" w:cs="Times New Roman"/>
          <w:lang w:val="hr-HR"/>
        </w:rPr>
        <w:t>1. Leading d.</w:t>
      </w:r>
      <w:r w:rsidR="0070773A">
        <w:rPr>
          <w:rFonts w:ascii="Times New Roman" w:hAnsi="Times New Roman" w:cs="Times New Roman"/>
          <w:lang w:val="hr-HR"/>
        </w:rPr>
        <w:t>o.o., L. Botića 21, 21000 Solin</w:t>
      </w:r>
    </w:p>
    <w:p w:rsidR="00A23500" w:rsidRPr="00A23500" w:rsidRDefault="00A23500" w:rsidP="00A23500">
      <w:pPr>
        <w:pStyle w:val="NoSpacing"/>
        <w:ind w:left="709"/>
        <w:rPr>
          <w:rFonts w:ascii="Times New Roman" w:hAnsi="Times New Roman" w:cs="Times New Roman"/>
          <w:lang w:val="hr-HR"/>
        </w:rPr>
      </w:pPr>
      <w:r w:rsidRPr="00A23500">
        <w:rPr>
          <w:rFonts w:ascii="Times New Roman" w:hAnsi="Times New Roman" w:cs="Times New Roman"/>
          <w:lang w:val="hr-HR"/>
        </w:rPr>
        <w:t>2. Teraja inženjering d.o.o., Poljička cesta 12, 21000 Split</w:t>
      </w:r>
      <w:r w:rsidR="0070773A">
        <w:rPr>
          <w:rFonts w:ascii="Times New Roman" w:hAnsi="Times New Roman" w:cs="Times New Roman"/>
          <w:lang w:val="hr-HR"/>
        </w:rPr>
        <w:t xml:space="preserve">, </w:t>
      </w:r>
    </w:p>
    <w:p w:rsidR="00A23500" w:rsidRPr="00A23500" w:rsidRDefault="00A23500" w:rsidP="00A23500">
      <w:pPr>
        <w:pStyle w:val="NoSpacing"/>
        <w:ind w:left="709"/>
        <w:rPr>
          <w:rFonts w:ascii="Times New Roman" w:hAnsi="Times New Roman" w:cs="Times New Roman"/>
          <w:lang w:val="hr-HR"/>
        </w:rPr>
      </w:pPr>
      <w:r w:rsidRPr="00A23500">
        <w:rPr>
          <w:rFonts w:ascii="Times New Roman" w:hAnsi="Times New Roman" w:cs="Times New Roman"/>
          <w:lang w:val="hr-HR"/>
        </w:rPr>
        <w:t>3. Građevinski studio d.o.o., Kralja Zvonimira 4/B, 22320 Drniš</w:t>
      </w:r>
    </w:p>
    <w:p w:rsidR="00C11E59" w:rsidRDefault="00C11E59" w:rsidP="002668A7">
      <w:pPr>
        <w:spacing w:after="0" w:line="240" w:lineRule="auto"/>
        <w:ind w:right="-164"/>
        <w:jc w:val="both"/>
        <w:rPr>
          <w:rFonts w:ascii="Times New Roman" w:eastAsia="Calibri" w:hAnsi="Times New Roman" w:cs="Times New Roman"/>
          <w:b/>
          <w:lang w:val="hr-HR"/>
        </w:rPr>
      </w:pPr>
    </w:p>
    <w:p w:rsidR="002D6FA7" w:rsidRDefault="00C077A4" w:rsidP="002668A7">
      <w:pPr>
        <w:spacing w:after="0" w:line="240" w:lineRule="auto"/>
        <w:ind w:right="-164"/>
        <w:jc w:val="both"/>
        <w:rPr>
          <w:rFonts w:ascii="Times New Roman" w:eastAsia="Calibri" w:hAnsi="Times New Roman" w:cs="Times New Roman"/>
          <w:lang w:val="hr-HR"/>
        </w:rPr>
      </w:pPr>
      <w:r>
        <w:rPr>
          <w:rFonts w:ascii="Times New Roman" w:eastAsia="Calibri" w:hAnsi="Times New Roman" w:cs="Times New Roman"/>
          <w:b/>
          <w:lang w:val="hr-HR"/>
        </w:rPr>
        <w:t>1</w:t>
      </w:r>
      <w:r w:rsidR="00F32C8D">
        <w:rPr>
          <w:rFonts w:ascii="Times New Roman" w:eastAsia="Calibri" w:hAnsi="Times New Roman" w:cs="Times New Roman"/>
          <w:b/>
          <w:lang w:val="hr-HR"/>
        </w:rPr>
        <w:t>4</w:t>
      </w:r>
      <w:r>
        <w:rPr>
          <w:rFonts w:ascii="Times New Roman" w:eastAsia="Calibri" w:hAnsi="Times New Roman" w:cs="Times New Roman"/>
          <w:b/>
          <w:lang w:val="hr-HR"/>
        </w:rPr>
        <w:t xml:space="preserve">. </w:t>
      </w:r>
      <w:r>
        <w:rPr>
          <w:rFonts w:ascii="Times New Roman" w:eastAsia="Calibri" w:hAnsi="Times New Roman" w:cs="Times New Roman"/>
          <w:lang w:val="hr-HR"/>
        </w:rPr>
        <w:t xml:space="preserve">Naručitelj će ponuditeljima </w:t>
      </w:r>
      <w:r w:rsidR="00082F0D">
        <w:rPr>
          <w:rFonts w:ascii="Times New Roman" w:eastAsia="Calibri" w:hAnsi="Times New Roman" w:cs="Times New Roman"/>
          <w:lang w:val="hr-HR"/>
        </w:rPr>
        <w:t>iz toč.1</w:t>
      </w:r>
      <w:r w:rsidR="005A2A03">
        <w:rPr>
          <w:rFonts w:ascii="Times New Roman" w:eastAsia="Calibri" w:hAnsi="Times New Roman" w:cs="Times New Roman"/>
          <w:lang w:val="hr-HR"/>
        </w:rPr>
        <w:t>3</w:t>
      </w:r>
      <w:r w:rsidR="00082F0D">
        <w:rPr>
          <w:rFonts w:ascii="Times New Roman" w:eastAsia="Calibri" w:hAnsi="Times New Roman" w:cs="Times New Roman"/>
          <w:lang w:val="hr-HR"/>
        </w:rPr>
        <w:t>. koji u</w:t>
      </w:r>
      <w:r>
        <w:rPr>
          <w:rFonts w:ascii="Times New Roman" w:eastAsia="Calibri" w:hAnsi="Times New Roman" w:cs="Times New Roman"/>
          <w:lang w:val="hr-HR"/>
        </w:rPr>
        <w:t xml:space="preserve"> ostavljenom roku </w:t>
      </w:r>
      <w:r w:rsidR="00082F0D">
        <w:rPr>
          <w:rFonts w:ascii="Times New Roman" w:eastAsia="Calibri" w:hAnsi="Times New Roman" w:cs="Times New Roman"/>
          <w:lang w:val="hr-HR"/>
        </w:rPr>
        <w:t>dostave ponudu</w:t>
      </w:r>
      <w:r>
        <w:rPr>
          <w:rFonts w:ascii="Times New Roman" w:eastAsia="Calibri" w:hAnsi="Times New Roman" w:cs="Times New Roman"/>
          <w:lang w:val="hr-HR"/>
        </w:rPr>
        <w:t xml:space="preserve"> uputiti obavijest o odabiru s preslikom zapisnika o pregledu i ocjeni ponuda u roku 30 dana od  isteka roka za dostavu ponuda, </w:t>
      </w:r>
      <w:r w:rsidR="00082F0D">
        <w:rPr>
          <w:rFonts w:ascii="Times New Roman" w:eastAsia="Calibri" w:hAnsi="Times New Roman" w:cs="Times New Roman"/>
          <w:lang w:val="hr-HR"/>
        </w:rPr>
        <w:t>te će</w:t>
      </w:r>
      <w:r>
        <w:rPr>
          <w:rFonts w:ascii="Times New Roman" w:eastAsia="Calibri" w:hAnsi="Times New Roman" w:cs="Times New Roman"/>
          <w:lang w:val="hr-HR"/>
        </w:rPr>
        <w:t xml:space="preserve"> obavijest </w:t>
      </w:r>
      <w:r w:rsidR="00082F0D">
        <w:rPr>
          <w:rFonts w:ascii="Times New Roman" w:eastAsia="Calibri" w:hAnsi="Times New Roman" w:cs="Times New Roman"/>
          <w:lang w:val="hr-HR"/>
        </w:rPr>
        <w:t xml:space="preserve">o odabiru </w:t>
      </w:r>
      <w:r>
        <w:rPr>
          <w:rFonts w:ascii="Times New Roman" w:eastAsia="Calibri" w:hAnsi="Times New Roman" w:cs="Times New Roman"/>
          <w:lang w:val="hr-HR"/>
        </w:rPr>
        <w:t xml:space="preserve">objaviti na </w:t>
      </w:r>
      <w:r w:rsidR="000A1B05">
        <w:rPr>
          <w:rFonts w:ascii="Times New Roman" w:eastAsia="Calibri" w:hAnsi="Times New Roman" w:cs="Times New Roman"/>
          <w:lang w:val="hr-HR"/>
        </w:rPr>
        <w:t xml:space="preserve">svojim službenim web </w:t>
      </w:r>
      <w:r>
        <w:rPr>
          <w:rFonts w:ascii="Times New Roman" w:eastAsia="Calibri" w:hAnsi="Times New Roman" w:cs="Times New Roman"/>
          <w:lang w:val="hr-HR"/>
        </w:rPr>
        <w:t>stranicama</w:t>
      </w:r>
      <w:r w:rsidR="000A1B05">
        <w:rPr>
          <w:rFonts w:ascii="Times New Roman" w:eastAsia="Calibri" w:hAnsi="Times New Roman" w:cs="Times New Roman"/>
          <w:lang w:val="hr-HR"/>
        </w:rPr>
        <w:t xml:space="preserve"> </w:t>
      </w:r>
      <w:hyperlink r:id="rId13" w:history="1">
        <w:r w:rsidR="000A1B05" w:rsidRPr="00200856">
          <w:rPr>
            <w:rStyle w:val="Hyperlink"/>
            <w:rFonts w:ascii="Times New Roman" w:eastAsia="Calibri" w:hAnsi="Times New Roman" w:cs="Times New Roman"/>
            <w:lang w:val="hr-HR"/>
          </w:rPr>
          <w:t>www.promina.hr</w:t>
        </w:r>
      </w:hyperlink>
      <w:r w:rsidR="00AE32C7">
        <w:rPr>
          <w:rStyle w:val="Hyperlink"/>
          <w:rFonts w:ascii="Times New Roman" w:eastAsia="Calibri" w:hAnsi="Times New Roman" w:cs="Times New Roman"/>
          <w:lang w:val="hr-HR"/>
        </w:rPr>
        <w:t>.</w:t>
      </w:r>
      <w:r w:rsidR="000A1B05">
        <w:rPr>
          <w:rFonts w:ascii="Times New Roman" w:eastAsia="Calibri" w:hAnsi="Times New Roman" w:cs="Times New Roman"/>
          <w:lang w:val="hr-HR"/>
        </w:rPr>
        <w:t xml:space="preserve"> </w:t>
      </w:r>
      <w:r w:rsidR="008F380F">
        <w:rPr>
          <w:rFonts w:ascii="Times New Roman" w:eastAsia="Calibri" w:hAnsi="Times New Roman" w:cs="Times New Roman"/>
          <w:lang w:val="hr-HR"/>
        </w:rPr>
        <w:t xml:space="preserve"> </w:t>
      </w:r>
      <w:r w:rsidR="00082F0D">
        <w:rPr>
          <w:rFonts w:ascii="Times New Roman" w:eastAsia="Calibri" w:hAnsi="Times New Roman" w:cs="Times New Roman"/>
          <w:lang w:val="hr-HR"/>
        </w:rPr>
        <w:t xml:space="preserve">Po objavi obavijesti s najpovoljnijim ponuditeljem sklopit će se ugovor o </w:t>
      </w:r>
      <w:r w:rsidR="005A2A03">
        <w:rPr>
          <w:rFonts w:ascii="Times New Roman" w:eastAsia="Calibri" w:hAnsi="Times New Roman" w:cs="Times New Roman"/>
          <w:lang w:val="hr-HR"/>
        </w:rPr>
        <w:t>uslugama</w:t>
      </w:r>
      <w:r w:rsidR="00082F0D">
        <w:rPr>
          <w:rFonts w:ascii="Times New Roman" w:eastAsia="Calibri" w:hAnsi="Times New Roman" w:cs="Times New Roman"/>
          <w:lang w:val="hr-HR"/>
        </w:rPr>
        <w:t>.</w:t>
      </w:r>
    </w:p>
    <w:p w:rsidR="002D6FA7" w:rsidRPr="002D6FA7" w:rsidRDefault="002D6FA7" w:rsidP="002668A7">
      <w:pPr>
        <w:spacing w:after="0" w:line="240" w:lineRule="auto"/>
        <w:ind w:right="-164"/>
        <w:jc w:val="both"/>
        <w:rPr>
          <w:rFonts w:ascii="Times New Roman" w:eastAsia="Calibri" w:hAnsi="Times New Roman" w:cs="Times New Roman"/>
          <w:lang w:val="hr-HR"/>
        </w:rPr>
      </w:pPr>
    </w:p>
    <w:p w:rsidR="00A300AA" w:rsidRPr="002D6FA7" w:rsidRDefault="00517E8F" w:rsidP="002668A7">
      <w:pPr>
        <w:pStyle w:val="NoSpacing"/>
        <w:ind w:right="-164"/>
        <w:rPr>
          <w:rFonts w:ascii="Times New Roman" w:hAnsi="Times New Roman" w:cs="Times New Roman"/>
          <w:lang w:val="hr-HR"/>
        </w:rPr>
      </w:pPr>
      <w:r w:rsidRPr="002D6FA7">
        <w:rPr>
          <w:rFonts w:ascii="Times New Roman" w:hAnsi="Times New Roman" w:cs="Times New Roman"/>
          <w:lang w:val="hr-HR"/>
        </w:rPr>
        <w:t xml:space="preserve">Prilog 1: </w:t>
      </w:r>
      <w:r w:rsidR="00A300AA" w:rsidRPr="002D6FA7">
        <w:rPr>
          <w:rFonts w:ascii="Times New Roman" w:hAnsi="Times New Roman" w:cs="Times New Roman"/>
          <w:lang w:val="hr-HR"/>
        </w:rPr>
        <w:t>Ponudbeni list</w:t>
      </w:r>
    </w:p>
    <w:p w:rsidR="00517E8F" w:rsidRPr="002D6FA7" w:rsidRDefault="00A300AA" w:rsidP="002668A7">
      <w:pPr>
        <w:pStyle w:val="NoSpacing"/>
        <w:ind w:right="-164"/>
        <w:rPr>
          <w:rFonts w:ascii="Times New Roman" w:hAnsi="Times New Roman" w:cs="Times New Roman"/>
          <w:lang w:val="hr-HR"/>
        </w:rPr>
      </w:pPr>
      <w:r w:rsidRPr="002D6FA7">
        <w:rPr>
          <w:rFonts w:ascii="Times New Roman" w:hAnsi="Times New Roman" w:cs="Times New Roman"/>
          <w:lang w:val="hr-HR"/>
        </w:rPr>
        <w:t xml:space="preserve">Prilog 2: </w:t>
      </w:r>
      <w:r w:rsidR="00517E8F" w:rsidRPr="002D6FA7">
        <w:rPr>
          <w:rFonts w:ascii="Times New Roman" w:hAnsi="Times New Roman" w:cs="Times New Roman"/>
          <w:lang w:val="hr-HR"/>
        </w:rPr>
        <w:t>Troškovnik</w:t>
      </w:r>
      <w:r w:rsidR="004628D3" w:rsidRPr="002D6FA7">
        <w:rPr>
          <w:rFonts w:ascii="Times New Roman" w:hAnsi="Times New Roman" w:cs="Times New Roman"/>
          <w:lang w:val="hr-HR"/>
        </w:rPr>
        <w:t xml:space="preserve"> </w:t>
      </w:r>
    </w:p>
    <w:p w:rsidR="00517E8F" w:rsidRDefault="00517E8F" w:rsidP="002668A7">
      <w:pPr>
        <w:pStyle w:val="NoSpacing"/>
        <w:ind w:right="-164"/>
        <w:rPr>
          <w:rFonts w:ascii="Times New Roman" w:hAnsi="Times New Roman" w:cs="Times New Roman"/>
          <w:lang w:val="hr-HR"/>
        </w:rPr>
      </w:pPr>
      <w:r w:rsidRPr="002D6FA7">
        <w:rPr>
          <w:rFonts w:ascii="Times New Roman" w:hAnsi="Times New Roman" w:cs="Times New Roman"/>
          <w:lang w:val="hr-HR"/>
        </w:rPr>
        <w:t xml:space="preserve">Prilog </w:t>
      </w:r>
      <w:r w:rsidR="00A300AA" w:rsidRPr="002D6FA7">
        <w:rPr>
          <w:rFonts w:ascii="Times New Roman" w:hAnsi="Times New Roman" w:cs="Times New Roman"/>
          <w:lang w:val="hr-HR"/>
        </w:rPr>
        <w:t>3</w:t>
      </w:r>
      <w:r w:rsidRPr="002D6FA7">
        <w:rPr>
          <w:rFonts w:ascii="Times New Roman" w:hAnsi="Times New Roman" w:cs="Times New Roman"/>
          <w:lang w:val="hr-HR"/>
        </w:rPr>
        <w:t>: Obrazac Izjave o nekažnjavanju</w:t>
      </w:r>
    </w:p>
    <w:p w:rsidR="00891750" w:rsidRDefault="00891750" w:rsidP="002668A7">
      <w:pPr>
        <w:pStyle w:val="NoSpacing"/>
        <w:ind w:right="-164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Prilog 4: Izjava o zaposlenom ovlaštenom inženjeru</w:t>
      </w:r>
    </w:p>
    <w:p w:rsidR="002D6FA7" w:rsidRPr="002D6FA7" w:rsidRDefault="002D6FA7" w:rsidP="002668A7">
      <w:pPr>
        <w:pStyle w:val="NoSpacing"/>
        <w:ind w:right="-164"/>
        <w:rPr>
          <w:rFonts w:ascii="Times New Roman" w:hAnsi="Times New Roman" w:cs="Times New Roman"/>
          <w:lang w:val="hr-HR"/>
        </w:rPr>
      </w:pPr>
    </w:p>
    <w:p w:rsidR="00517E8F" w:rsidRPr="008418A5" w:rsidRDefault="00717ADF" w:rsidP="002668A7">
      <w:pPr>
        <w:ind w:right="-164"/>
        <w:jc w:val="center"/>
        <w:rPr>
          <w:rFonts w:ascii="Times New Roman" w:hAnsi="Times New Roman" w:cs="Times New Roman"/>
          <w:b/>
          <w:lang w:val="hr-HR"/>
        </w:rPr>
      </w:pPr>
      <w:r>
        <w:rPr>
          <w:rFonts w:ascii="Times New Roman" w:hAnsi="Times New Roman" w:cs="Times New Roman"/>
          <w:lang w:val="hr-HR"/>
        </w:rPr>
        <w:t>OPĆINA PROMINA</w:t>
      </w:r>
    </w:p>
    <w:p w:rsidR="00717ADF" w:rsidRDefault="00517E8F" w:rsidP="002668A7">
      <w:pPr>
        <w:pStyle w:val="NoSpacing"/>
        <w:ind w:right="-164"/>
        <w:rPr>
          <w:rFonts w:ascii="Times New Roman" w:hAnsi="Times New Roman" w:cs="Times New Roman"/>
          <w:lang w:val="hr-HR"/>
        </w:rPr>
      </w:pPr>
      <w:r w:rsidRPr="00717ADF">
        <w:rPr>
          <w:rFonts w:ascii="Times New Roman" w:hAnsi="Times New Roman" w:cs="Times New Roman"/>
          <w:lang w:val="hr-HR"/>
        </w:rPr>
        <w:t xml:space="preserve"> </w:t>
      </w:r>
      <w:r w:rsidRPr="00717ADF">
        <w:rPr>
          <w:rFonts w:ascii="Times New Roman" w:hAnsi="Times New Roman" w:cs="Times New Roman"/>
          <w:lang w:val="hr-HR"/>
        </w:rPr>
        <w:tab/>
      </w:r>
      <w:r w:rsidRPr="00717ADF">
        <w:rPr>
          <w:rFonts w:ascii="Times New Roman" w:hAnsi="Times New Roman" w:cs="Times New Roman"/>
          <w:lang w:val="hr-HR"/>
        </w:rPr>
        <w:tab/>
      </w:r>
      <w:r w:rsidRPr="00717ADF">
        <w:rPr>
          <w:rFonts w:ascii="Times New Roman" w:hAnsi="Times New Roman" w:cs="Times New Roman"/>
          <w:lang w:val="hr-HR"/>
        </w:rPr>
        <w:tab/>
      </w:r>
      <w:r w:rsidRPr="00717ADF">
        <w:rPr>
          <w:rFonts w:ascii="Times New Roman" w:hAnsi="Times New Roman" w:cs="Times New Roman"/>
          <w:lang w:val="hr-HR"/>
        </w:rPr>
        <w:tab/>
      </w:r>
      <w:r w:rsidRPr="00717ADF">
        <w:rPr>
          <w:rFonts w:ascii="Times New Roman" w:hAnsi="Times New Roman" w:cs="Times New Roman"/>
          <w:lang w:val="hr-HR"/>
        </w:rPr>
        <w:tab/>
      </w:r>
      <w:r w:rsidRPr="00717ADF">
        <w:rPr>
          <w:rFonts w:ascii="Times New Roman" w:hAnsi="Times New Roman" w:cs="Times New Roman"/>
          <w:lang w:val="hr-HR"/>
        </w:rPr>
        <w:tab/>
      </w:r>
      <w:r w:rsidRPr="00717ADF">
        <w:rPr>
          <w:rFonts w:ascii="Times New Roman" w:hAnsi="Times New Roman" w:cs="Times New Roman"/>
          <w:lang w:val="hr-HR"/>
        </w:rPr>
        <w:tab/>
      </w:r>
      <w:r w:rsidRPr="00717ADF">
        <w:rPr>
          <w:rFonts w:ascii="Times New Roman" w:hAnsi="Times New Roman" w:cs="Times New Roman"/>
          <w:lang w:val="hr-HR"/>
        </w:rPr>
        <w:tab/>
        <w:t xml:space="preserve">   </w:t>
      </w:r>
      <w:r w:rsidR="008418A5" w:rsidRPr="00717ADF">
        <w:rPr>
          <w:rFonts w:ascii="Times New Roman" w:hAnsi="Times New Roman" w:cs="Times New Roman"/>
          <w:lang w:val="hr-HR"/>
        </w:rPr>
        <w:t xml:space="preserve">                           Općinski načelnik</w:t>
      </w:r>
      <w:r w:rsidRPr="00717ADF">
        <w:rPr>
          <w:rFonts w:ascii="Times New Roman" w:hAnsi="Times New Roman" w:cs="Times New Roman"/>
          <w:lang w:val="hr-HR"/>
        </w:rPr>
        <w:t xml:space="preserve">:    </w:t>
      </w:r>
      <w:r w:rsidR="000A1B05" w:rsidRPr="00717ADF">
        <w:rPr>
          <w:rFonts w:ascii="Times New Roman" w:hAnsi="Times New Roman" w:cs="Times New Roman"/>
          <w:lang w:val="hr-HR"/>
        </w:rPr>
        <w:t xml:space="preserve">                            </w:t>
      </w:r>
      <w:r w:rsidR="00717ADF" w:rsidRPr="00717ADF">
        <w:rPr>
          <w:rFonts w:ascii="Times New Roman" w:hAnsi="Times New Roman" w:cs="Times New Roman"/>
          <w:lang w:val="hr-HR"/>
        </w:rPr>
        <w:t xml:space="preserve">                  </w:t>
      </w:r>
      <w:r w:rsidR="00717ADF">
        <w:rPr>
          <w:rFonts w:ascii="Times New Roman" w:hAnsi="Times New Roman" w:cs="Times New Roman"/>
          <w:lang w:val="hr-HR"/>
        </w:rPr>
        <w:t xml:space="preserve">                    </w:t>
      </w:r>
    </w:p>
    <w:p w:rsidR="002D6FA7" w:rsidRPr="00717ADF" w:rsidRDefault="00717ADF" w:rsidP="002668A7">
      <w:pPr>
        <w:pStyle w:val="NoSpacing"/>
        <w:ind w:right="-164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                                                                                                                                    </w:t>
      </w:r>
      <w:r w:rsidR="00A23500">
        <w:rPr>
          <w:rFonts w:ascii="Times New Roman" w:hAnsi="Times New Roman" w:cs="Times New Roman"/>
          <w:lang w:val="hr-HR"/>
        </w:rPr>
        <w:t xml:space="preserve"> </w:t>
      </w:r>
      <w:r>
        <w:rPr>
          <w:rFonts w:ascii="Times New Roman" w:hAnsi="Times New Roman" w:cs="Times New Roman"/>
          <w:lang w:val="hr-HR"/>
        </w:rPr>
        <w:t xml:space="preserve"> </w:t>
      </w:r>
      <w:r w:rsidR="00AE32C7" w:rsidRPr="00717ADF">
        <w:rPr>
          <w:rFonts w:ascii="Times New Roman" w:hAnsi="Times New Roman" w:cs="Times New Roman"/>
          <w:lang w:val="hr-HR"/>
        </w:rPr>
        <w:t>Tihomir Budanko</w:t>
      </w:r>
    </w:p>
    <w:p w:rsidR="002668A7" w:rsidRDefault="002668A7" w:rsidP="002668A7">
      <w:pPr>
        <w:spacing w:after="0" w:line="240" w:lineRule="auto"/>
        <w:ind w:right="-164"/>
        <w:jc w:val="both"/>
        <w:rPr>
          <w:rFonts w:ascii="Times New Roman" w:eastAsia="MS Mincho" w:hAnsi="Times New Roman" w:cs="Times New Roman"/>
          <w:b/>
          <w:lang w:val="hr-HR"/>
        </w:rPr>
      </w:pPr>
    </w:p>
    <w:p w:rsidR="002A1F26" w:rsidRDefault="002A1F26" w:rsidP="002668A7">
      <w:pPr>
        <w:spacing w:after="0" w:line="240" w:lineRule="auto"/>
        <w:ind w:right="-164"/>
        <w:jc w:val="both"/>
        <w:rPr>
          <w:rFonts w:ascii="Times New Roman" w:eastAsia="MS Mincho" w:hAnsi="Times New Roman" w:cs="Times New Roman"/>
          <w:b/>
          <w:lang w:val="hr-HR"/>
        </w:rPr>
      </w:pPr>
    </w:p>
    <w:p w:rsidR="002A1F26" w:rsidRDefault="002A1F26" w:rsidP="002668A7">
      <w:pPr>
        <w:spacing w:after="0" w:line="240" w:lineRule="auto"/>
        <w:ind w:right="-164"/>
        <w:jc w:val="both"/>
        <w:rPr>
          <w:rFonts w:ascii="Times New Roman" w:eastAsia="MS Mincho" w:hAnsi="Times New Roman" w:cs="Times New Roman"/>
          <w:b/>
          <w:lang w:val="hr-HR"/>
        </w:rPr>
      </w:pPr>
    </w:p>
    <w:p w:rsidR="002A1F26" w:rsidRDefault="002A1F26" w:rsidP="002668A7">
      <w:pPr>
        <w:spacing w:after="0" w:line="240" w:lineRule="auto"/>
        <w:ind w:right="-164"/>
        <w:jc w:val="both"/>
        <w:rPr>
          <w:rFonts w:ascii="Times New Roman" w:eastAsia="MS Mincho" w:hAnsi="Times New Roman" w:cs="Times New Roman"/>
          <w:b/>
          <w:lang w:val="hr-HR"/>
        </w:rPr>
      </w:pPr>
    </w:p>
    <w:p w:rsidR="002A1F26" w:rsidRDefault="002A1F26" w:rsidP="002668A7">
      <w:pPr>
        <w:spacing w:after="0" w:line="240" w:lineRule="auto"/>
        <w:ind w:right="-164"/>
        <w:jc w:val="both"/>
        <w:rPr>
          <w:rFonts w:ascii="Times New Roman" w:eastAsia="MS Mincho" w:hAnsi="Times New Roman" w:cs="Times New Roman"/>
          <w:b/>
          <w:lang w:val="hr-HR"/>
        </w:rPr>
      </w:pPr>
    </w:p>
    <w:p w:rsidR="002A1F26" w:rsidRDefault="002A1F26" w:rsidP="002668A7">
      <w:pPr>
        <w:spacing w:after="0" w:line="240" w:lineRule="auto"/>
        <w:ind w:right="-164"/>
        <w:jc w:val="both"/>
        <w:rPr>
          <w:rFonts w:ascii="Times New Roman" w:eastAsia="MS Mincho" w:hAnsi="Times New Roman" w:cs="Times New Roman"/>
          <w:b/>
          <w:lang w:val="hr-HR"/>
        </w:rPr>
      </w:pPr>
    </w:p>
    <w:p w:rsidR="002A1F26" w:rsidRDefault="002A1F26" w:rsidP="002668A7">
      <w:pPr>
        <w:spacing w:after="0" w:line="240" w:lineRule="auto"/>
        <w:ind w:right="-164"/>
        <w:jc w:val="both"/>
        <w:rPr>
          <w:rFonts w:ascii="Times New Roman" w:eastAsia="MS Mincho" w:hAnsi="Times New Roman" w:cs="Times New Roman"/>
          <w:b/>
          <w:lang w:val="hr-HR"/>
        </w:rPr>
      </w:pPr>
    </w:p>
    <w:p w:rsidR="002A1F26" w:rsidRDefault="002A1F26" w:rsidP="002668A7">
      <w:pPr>
        <w:spacing w:after="0" w:line="240" w:lineRule="auto"/>
        <w:ind w:right="-164"/>
        <w:jc w:val="both"/>
        <w:rPr>
          <w:rFonts w:ascii="Times New Roman" w:eastAsia="MS Mincho" w:hAnsi="Times New Roman" w:cs="Times New Roman"/>
          <w:b/>
          <w:lang w:val="hr-HR"/>
        </w:rPr>
      </w:pPr>
    </w:p>
    <w:p w:rsidR="002A1F26" w:rsidRDefault="002A1F26" w:rsidP="002668A7">
      <w:pPr>
        <w:spacing w:after="0" w:line="240" w:lineRule="auto"/>
        <w:ind w:right="-164"/>
        <w:jc w:val="both"/>
        <w:rPr>
          <w:rFonts w:ascii="Times New Roman" w:eastAsia="MS Mincho" w:hAnsi="Times New Roman" w:cs="Times New Roman"/>
          <w:b/>
          <w:lang w:val="hr-HR"/>
        </w:rPr>
      </w:pPr>
    </w:p>
    <w:p w:rsidR="002A1F26" w:rsidRDefault="002A1F26" w:rsidP="002668A7">
      <w:pPr>
        <w:spacing w:after="0" w:line="240" w:lineRule="auto"/>
        <w:ind w:right="-164"/>
        <w:jc w:val="both"/>
        <w:rPr>
          <w:rFonts w:ascii="Times New Roman" w:eastAsia="MS Mincho" w:hAnsi="Times New Roman" w:cs="Times New Roman"/>
          <w:b/>
          <w:lang w:val="hr-HR"/>
        </w:rPr>
      </w:pPr>
    </w:p>
    <w:p w:rsidR="002A1F26" w:rsidRDefault="002A1F26" w:rsidP="002668A7">
      <w:pPr>
        <w:spacing w:after="0" w:line="240" w:lineRule="auto"/>
        <w:ind w:right="-164"/>
        <w:jc w:val="both"/>
        <w:rPr>
          <w:rFonts w:ascii="Times New Roman" w:eastAsia="MS Mincho" w:hAnsi="Times New Roman" w:cs="Times New Roman"/>
          <w:b/>
          <w:lang w:val="hr-HR"/>
        </w:rPr>
      </w:pPr>
    </w:p>
    <w:p w:rsidR="002A1F26" w:rsidRDefault="002A1F26" w:rsidP="002668A7">
      <w:pPr>
        <w:spacing w:after="0" w:line="240" w:lineRule="auto"/>
        <w:ind w:right="-164"/>
        <w:jc w:val="both"/>
        <w:rPr>
          <w:rFonts w:ascii="Times New Roman" w:eastAsia="MS Mincho" w:hAnsi="Times New Roman" w:cs="Times New Roman"/>
          <w:b/>
          <w:lang w:val="hr-HR"/>
        </w:rPr>
      </w:pPr>
    </w:p>
    <w:p w:rsidR="002A1F26" w:rsidRDefault="002A1F26" w:rsidP="002668A7">
      <w:pPr>
        <w:spacing w:after="0" w:line="240" w:lineRule="auto"/>
        <w:ind w:right="-164"/>
        <w:jc w:val="both"/>
        <w:rPr>
          <w:rFonts w:ascii="Times New Roman" w:eastAsia="MS Mincho" w:hAnsi="Times New Roman" w:cs="Times New Roman"/>
          <w:b/>
          <w:lang w:val="hr-HR"/>
        </w:rPr>
      </w:pPr>
    </w:p>
    <w:p w:rsidR="002A1F26" w:rsidRDefault="002A1F26" w:rsidP="002668A7">
      <w:pPr>
        <w:spacing w:after="0" w:line="240" w:lineRule="auto"/>
        <w:ind w:right="-164"/>
        <w:jc w:val="both"/>
        <w:rPr>
          <w:rFonts w:ascii="Times New Roman" w:eastAsia="MS Mincho" w:hAnsi="Times New Roman" w:cs="Times New Roman"/>
          <w:b/>
          <w:lang w:val="hr-HR"/>
        </w:rPr>
      </w:pPr>
    </w:p>
    <w:p w:rsidR="00517E8F" w:rsidRPr="00C17E18" w:rsidRDefault="00517E8F" w:rsidP="002668A7">
      <w:pPr>
        <w:spacing w:after="0" w:line="240" w:lineRule="auto"/>
        <w:ind w:right="-164"/>
        <w:jc w:val="both"/>
        <w:rPr>
          <w:rFonts w:ascii="Times New Roman" w:eastAsia="MS Mincho" w:hAnsi="Times New Roman" w:cs="Times New Roman"/>
          <w:b/>
          <w:lang w:val="hr-HR"/>
        </w:rPr>
      </w:pPr>
      <w:r w:rsidRPr="00C17E18">
        <w:rPr>
          <w:rFonts w:ascii="Times New Roman" w:eastAsia="MS Mincho" w:hAnsi="Times New Roman" w:cs="Times New Roman"/>
          <w:b/>
          <w:lang w:val="hr-HR"/>
        </w:rPr>
        <w:lastRenderedPageBreak/>
        <w:t>Prilog 1</w:t>
      </w:r>
    </w:p>
    <w:p w:rsidR="00517E8F" w:rsidRPr="00C17E18" w:rsidRDefault="00517E8F" w:rsidP="002668A7">
      <w:pPr>
        <w:spacing w:after="0" w:line="240" w:lineRule="auto"/>
        <w:ind w:right="-164"/>
        <w:jc w:val="both"/>
        <w:rPr>
          <w:rFonts w:ascii="Times New Roman" w:eastAsia="MS Mincho" w:hAnsi="Times New Roman" w:cs="Times New Roman"/>
          <w:b/>
          <w:lang w:val="hr-HR"/>
        </w:rPr>
      </w:pPr>
    </w:p>
    <w:p w:rsidR="00517E8F" w:rsidRDefault="00517E8F" w:rsidP="002668A7">
      <w:pPr>
        <w:spacing w:after="0" w:line="240" w:lineRule="auto"/>
        <w:ind w:right="-164"/>
        <w:jc w:val="center"/>
        <w:rPr>
          <w:rFonts w:ascii="Times New Roman" w:eastAsia="MS Mincho" w:hAnsi="Times New Roman" w:cs="Times New Roman"/>
          <w:b/>
          <w:lang w:val="hr-HR"/>
        </w:rPr>
      </w:pPr>
      <w:r w:rsidRPr="00C17E18">
        <w:rPr>
          <w:rFonts w:ascii="Times New Roman" w:eastAsia="MS Mincho" w:hAnsi="Times New Roman" w:cs="Times New Roman"/>
          <w:b/>
          <w:lang w:val="hr-HR"/>
        </w:rPr>
        <w:t>PONUDBENI LIST</w:t>
      </w:r>
    </w:p>
    <w:p w:rsidR="009E46B5" w:rsidRDefault="00A300AA" w:rsidP="009E46B5">
      <w:pPr>
        <w:pStyle w:val="ListParagraph"/>
        <w:ind w:left="284" w:right="-164"/>
        <w:jc w:val="center"/>
        <w:rPr>
          <w:rFonts w:ascii="Times New Roman" w:eastAsia="Times New Roman" w:hAnsi="Times New Roman"/>
          <w:b/>
          <w:bCs/>
        </w:rPr>
      </w:pPr>
      <w:r w:rsidRPr="00A300AA">
        <w:rPr>
          <w:rFonts w:ascii="Times New Roman" w:eastAsia="Times New Roman" w:hAnsi="Times New Roman"/>
          <w:b/>
          <w:bCs/>
        </w:rPr>
        <w:t>za nabavu</w:t>
      </w:r>
      <w:r w:rsidR="0070269B">
        <w:rPr>
          <w:rFonts w:ascii="Times New Roman" w:eastAsia="Times New Roman" w:hAnsi="Times New Roman"/>
          <w:b/>
          <w:bCs/>
        </w:rPr>
        <w:t xml:space="preserve"> </w:t>
      </w:r>
      <w:r w:rsidR="009E46B5">
        <w:rPr>
          <w:rFonts w:ascii="Times New Roman" w:eastAsia="Times New Roman" w:hAnsi="Times New Roman"/>
          <w:b/>
          <w:bCs/>
        </w:rPr>
        <w:t xml:space="preserve">usluga </w:t>
      </w:r>
      <w:r w:rsidR="009E46B5" w:rsidRPr="009E46B5">
        <w:rPr>
          <w:rFonts w:ascii="Times New Roman" w:eastAsia="Times New Roman" w:hAnsi="Times New Roman"/>
          <w:b/>
          <w:bCs/>
        </w:rPr>
        <w:t xml:space="preserve">stručnog nadzora </w:t>
      </w:r>
      <w:r w:rsidR="009E46B5">
        <w:rPr>
          <w:rFonts w:ascii="Times New Roman" w:eastAsia="Times New Roman" w:hAnsi="Times New Roman"/>
          <w:b/>
          <w:bCs/>
        </w:rPr>
        <w:t xml:space="preserve">izvođenja </w:t>
      </w:r>
      <w:r w:rsidR="009E46B5" w:rsidRPr="009E46B5">
        <w:rPr>
          <w:rFonts w:ascii="Times New Roman" w:eastAsia="Times New Roman" w:hAnsi="Times New Roman"/>
          <w:b/>
          <w:bCs/>
        </w:rPr>
        <w:t>radova</w:t>
      </w:r>
    </w:p>
    <w:p w:rsidR="002D6FA7" w:rsidRPr="00EE09BA" w:rsidRDefault="009E46B5" w:rsidP="009E46B5">
      <w:pPr>
        <w:pStyle w:val="ListParagraph"/>
        <w:ind w:left="284" w:right="-164"/>
        <w:jc w:val="center"/>
        <w:rPr>
          <w:rFonts w:ascii="Times New Roman" w:hAnsi="Times New Roman"/>
        </w:rPr>
      </w:pPr>
      <w:r w:rsidRPr="009E46B5">
        <w:rPr>
          <w:rFonts w:ascii="Times New Roman" w:eastAsia="Times New Roman" w:hAnsi="Times New Roman"/>
          <w:b/>
          <w:bCs/>
        </w:rPr>
        <w:t>na</w:t>
      </w:r>
      <w:r>
        <w:rPr>
          <w:rFonts w:ascii="Times New Roman" w:eastAsia="Times New Roman" w:hAnsi="Times New Roman"/>
          <w:b/>
          <w:bCs/>
        </w:rPr>
        <w:t xml:space="preserve"> rekonstrukciji – pojačanom održavanju nerazvrstane ceste NC93, Općina Promina</w:t>
      </w:r>
    </w:p>
    <w:p w:rsidR="00517E8F" w:rsidRPr="00C17E18" w:rsidRDefault="00517E8F" w:rsidP="002668A7">
      <w:pPr>
        <w:tabs>
          <w:tab w:val="left" w:pos="426"/>
        </w:tabs>
        <w:spacing w:after="0" w:line="240" w:lineRule="auto"/>
        <w:ind w:right="-164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:rsidR="00517E8F" w:rsidRPr="00C17E18" w:rsidRDefault="00517E8F" w:rsidP="002668A7">
      <w:pPr>
        <w:spacing w:after="0" w:line="240" w:lineRule="auto"/>
        <w:ind w:right="-164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:rsidR="0070773A" w:rsidRDefault="0070773A" w:rsidP="002668A7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:rsidR="00517E8F" w:rsidRPr="00C17E18" w:rsidRDefault="00517E8F" w:rsidP="002668A7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val="hr-HR" w:eastAsia="hr-HR"/>
        </w:rPr>
      </w:pPr>
      <w:r w:rsidRPr="00C17E18">
        <w:rPr>
          <w:rFonts w:ascii="Times New Roman" w:eastAsia="Times New Roman" w:hAnsi="Times New Roman" w:cs="Times New Roman"/>
          <w:b/>
          <w:lang w:val="hr-HR" w:eastAsia="hr-HR"/>
        </w:rPr>
        <w:t>Broj ponude:</w:t>
      </w:r>
      <w:r w:rsidRPr="00C17E18">
        <w:rPr>
          <w:rFonts w:ascii="Times New Roman" w:eastAsia="Times New Roman" w:hAnsi="Times New Roman" w:cs="Times New Roman"/>
          <w:lang w:val="hr-HR" w:eastAsia="hr-HR"/>
        </w:rPr>
        <w:t xml:space="preserve"> ________________</w:t>
      </w:r>
      <w:r w:rsidR="002668A7">
        <w:rPr>
          <w:rFonts w:ascii="Times New Roman" w:eastAsia="Times New Roman" w:hAnsi="Times New Roman" w:cs="Times New Roman"/>
          <w:lang w:val="hr-HR" w:eastAsia="hr-HR"/>
        </w:rPr>
        <w:t>________</w:t>
      </w:r>
      <w:r w:rsidRPr="00C17E18">
        <w:rPr>
          <w:rFonts w:ascii="Times New Roman" w:eastAsia="Times New Roman" w:hAnsi="Times New Roman" w:cs="Times New Roman"/>
          <w:lang w:val="hr-HR" w:eastAsia="hr-HR"/>
        </w:rPr>
        <w:t>_</w:t>
      </w:r>
      <w:r w:rsidRPr="00C17E18">
        <w:rPr>
          <w:rFonts w:ascii="Times New Roman" w:eastAsia="Times New Roman" w:hAnsi="Times New Roman" w:cs="Times New Roman"/>
          <w:lang w:val="hr-HR" w:eastAsia="hr-HR"/>
        </w:rPr>
        <w:tab/>
      </w:r>
      <w:r w:rsidRPr="00C17E18">
        <w:rPr>
          <w:rFonts w:ascii="Times New Roman" w:eastAsia="Times New Roman" w:hAnsi="Times New Roman" w:cs="Times New Roman"/>
          <w:lang w:val="hr-HR" w:eastAsia="hr-HR"/>
        </w:rPr>
        <w:tab/>
      </w:r>
      <w:r w:rsidRPr="00C17E18">
        <w:rPr>
          <w:rFonts w:ascii="Times New Roman" w:eastAsia="Times New Roman" w:hAnsi="Times New Roman" w:cs="Times New Roman"/>
          <w:b/>
          <w:lang w:val="hr-HR" w:eastAsia="hr-HR"/>
        </w:rPr>
        <w:t>Datum ponude:</w:t>
      </w:r>
      <w:r w:rsidRPr="00C17E18">
        <w:rPr>
          <w:rFonts w:ascii="Times New Roman" w:eastAsia="Times New Roman" w:hAnsi="Times New Roman" w:cs="Times New Roman"/>
          <w:lang w:val="hr-HR" w:eastAsia="hr-HR"/>
        </w:rPr>
        <w:t xml:space="preserve"> </w:t>
      </w:r>
      <w:r w:rsidR="002668A7">
        <w:rPr>
          <w:rFonts w:ascii="Times New Roman" w:eastAsia="Times New Roman" w:hAnsi="Times New Roman" w:cs="Times New Roman"/>
          <w:lang w:val="hr-HR" w:eastAsia="hr-HR"/>
        </w:rPr>
        <w:t>_________________________</w:t>
      </w:r>
    </w:p>
    <w:p w:rsidR="00517E8F" w:rsidRPr="00C17E18" w:rsidRDefault="00517E8F" w:rsidP="002668A7">
      <w:pPr>
        <w:spacing w:after="0" w:line="240" w:lineRule="auto"/>
        <w:ind w:right="-164"/>
        <w:jc w:val="both"/>
        <w:rPr>
          <w:rFonts w:ascii="Times New Roman" w:eastAsia="MS Mincho" w:hAnsi="Times New Roman" w:cs="Times New Roman"/>
          <w:lang w:val="hr-HR"/>
        </w:rPr>
      </w:pPr>
    </w:p>
    <w:p w:rsidR="00974FFF" w:rsidRDefault="00517E8F" w:rsidP="00974FFF">
      <w:pPr>
        <w:spacing w:after="0" w:line="240" w:lineRule="auto"/>
        <w:ind w:right="-22"/>
        <w:jc w:val="both"/>
        <w:rPr>
          <w:rFonts w:ascii="Times New Roman" w:eastAsia="MS Mincho" w:hAnsi="Times New Roman" w:cs="Times New Roman"/>
          <w:lang w:val="hr-HR"/>
        </w:rPr>
      </w:pPr>
      <w:r w:rsidRPr="00C17E18">
        <w:rPr>
          <w:rFonts w:ascii="Times New Roman" w:eastAsia="MS Mincho" w:hAnsi="Times New Roman" w:cs="Times New Roman"/>
          <w:lang w:val="hr-HR"/>
        </w:rPr>
        <w:t>Naziv ponuditelja:</w:t>
      </w:r>
      <w:r w:rsidR="00974FFF">
        <w:rPr>
          <w:rFonts w:ascii="Times New Roman" w:eastAsia="MS Mincho" w:hAnsi="Times New Roman" w:cs="Times New Roman"/>
          <w:lang w:val="hr-HR"/>
        </w:rPr>
        <w:t xml:space="preserve"> _____________________________________________________________________</w:t>
      </w:r>
    </w:p>
    <w:p w:rsidR="00974FFF" w:rsidRDefault="00974FFF" w:rsidP="00974FFF">
      <w:pPr>
        <w:spacing w:after="0" w:line="240" w:lineRule="auto"/>
        <w:ind w:right="-22"/>
        <w:jc w:val="both"/>
        <w:rPr>
          <w:rFonts w:ascii="Times New Roman" w:eastAsia="MS Mincho" w:hAnsi="Times New Roman" w:cs="Times New Roman"/>
          <w:lang w:val="hr-HR"/>
        </w:rPr>
      </w:pPr>
    </w:p>
    <w:p w:rsidR="00517E8F" w:rsidRPr="00C17E18" w:rsidRDefault="00517E8F" w:rsidP="00974FFF">
      <w:pPr>
        <w:spacing w:after="0" w:line="240" w:lineRule="auto"/>
        <w:ind w:right="-22"/>
        <w:jc w:val="both"/>
        <w:rPr>
          <w:rFonts w:ascii="Times New Roman" w:eastAsia="MS Mincho" w:hAnsi="Times New Roman" w:cs="Times New Roman"/>
          <w:lang w:val="hr-HR"/>
        </w:rPr>
      </w:pPr>
      <w:r w:rsidRPr="00C17E18">
        <w:rPr>
          <w:rFonts w:ascii="Times New Roman" w:eastAsia="MS Mincho" w:hAnsi="Times New Roman" w:cs="Times New Roman"/>
          <w:lang w:val="hr-HR"/>
        </w:rPr>
        <w:t xml:space="preserve">Adresa: </w:t>
      </w:r>
      <w:r w:rsidR="00974FFF">
        <w:rPr>
          <w:rFonts w:ascii="Times New Roman" w:eastAsia="MS Mincho" w:hAnsi="Times New Roman" w:cs="Times New Roman"/>
          <w:lang w:val="hr-HR"/>
        </w:rPr>
        <w:t>______________________________________________________________________________</w:t>
      </w:r>
    </w:p>
    <w:p w:rsidR="00517E8F" w:rsidRPr="00C17E18" w:rsidRDefault="00517E8F" w:rsidP="002668A7">
      <w:pPr>
        <w:spacing w:after="0" w:line="240" w:lineRule="auto"/>
        <w:ind w:right="-164"/>
        <w:jc w:val="both"/>
        <w:rPr>
          <w:rFonts w:ascii="Times New Roman" w:eastAsia="MS Mincho" w:hAnsi="Times New Roman" w:cs="Times New Roman"/>
          <w:lang w:val="hr-HR"/>
        </w:rPr>
      </w:pPr>
    </w:p>
    <w:p w:rsidR="00517E8F" w:rsidRPr="00C17E18" w:rsidRDefault="00517E8F" w:rsidP="002668A7">
      <w:pPr>
        <w:spacing w:after="0" w:line="240" w:lineRule="auto"/>
        <w:ind w:right="-164"/>
        <w:jc w:val="both"/>
        <w:rPr>
          <w:rFonts w:ascii="Times New Roman" w:eastAsia="MS Mincho" w:hAnsi="Times New Roman" w:cs="Times New Roman"/>
          <w:u w:val="single"/>
          <w:lang w:val="hr-HR"/>
        </w:rPr>
      </w:pPr>
      <w:r w:rsidRPr="00C17E18">
        <w:rPr>
          <w:rFonts w:ascii="Times New Roman" w:eastAsia="MS Mincho" w:hAnsi="Times New Roman" w:cs="Times New Roman"/>
          <w:lang w:val="hr-HR"/>
        </w:rPr>
        <w:t xml:space="preserve">MB:   </w:t>
      </w:r>
      <w:r w:rsidR="00974FFF">
        <w:rPr>
          <w:rFonts w:ascii="Times New Roman" w:eastAsia="MS Mincho" w:hAnsi="Times New Roman" w:cs="Times New Roman"/>
          <w:lang w:val="hr-HR"/>
        </w:rPr>
        <w:t>___________________________________</w:t>
      </w:r>
      <w:r w:rsidR="009823AA">
        <w:rPr>
          <w:rFonts w:ascii="Times New Roman" w:eastAsia="MS Mincho" w:hAnsi="Times New Roman" w:cs="Times New Roman"/>
          <w:lang w:val="hr-HR"/>
        </w:rPr>
        <w:t xml:space="preserve"> </w:t>
      </w:r>
      <w:r w:rsidR="00C453E1">
        <w:rPr>
          <w:rFonts w:ascii="Times New Roman" w:eastAsia="MS Mincho" w:hAnsi="Times New Roman" w:cs="Times New Roman"/>
          <w:lang w:val="hr-HR"/>
        </w:rPr>
        <w:t xml:space="preserve">       </w:t>
      </w:r>
      <w:r w:rsidRPr="00C17E18">
        <w:rPr>
          <w:rFonts w:ascii="Times New Roman" w:eastAsia="MS Mincho" w:hAnsi="Times New Roman" w:cs="Times New Roman"/>
          <w:lang w:val="hr-HR"/>
        </w:rPr>
        <w:t xml:space="preserve">OIB:  </w:t>
      </w:r>
      <w:r w:rsidR="00974FFF">
        <w:rPr>
          <w:rFonts w:ascii="Times New Roman" w:eastAsia="MS Mincho" w:hAnsi="Times New Roman" w:cs="Times New Roman"/>
          <w:lang w:val="hr-HR"/>
        </w:rPr>
        <w:t>___________________________________</w:t>
      </w:r>
    </w:p>
    <w:p w:rsidR="00517E8F" w:rsidRPr="00C17E18" w:rsidRDefault="00517E8F" w:rsidP="002668A7">
      <w:pPr>
        <w:spacing w:after="0" w:line="240" w:lineRule="auto"/>
        <w:ind w:right="-164" w:firstLine="284"/>
        <w:jc w:val="both"/>
        <w:rPr>
          <w:rFonts w:ascii="Times New Roman" w:eastAsia="MS Mincho" w:hAnsi="Times New Roman" w:cs="Times New Roman"/>
          <w:u w:val="single"/>
          <w:lang w:val="hr-HR"/>
        </w:rPr>
      </w:pPr>
    </w:p>
    <w:p w:rsidR="00517E8F" w:rsidRPr="00C17E18" w:rsidRDefault="00517E8F" w:rsidP="002668A7">
      <w:pPr>
        <w:spacing w:after="0" w:line="240" w:lineRule="auto"/>
        <w:ind w:right="-164"/>
        <w:jc w:val="both"/>
        <w:rPr>
          <w:rFonts w:ascii="Times New Roman" w:eastAsia="MS Mincho" w:hAnsi="Times New Roman" w:cs="Times New Roman"/>
          <w:u w:val="single"/>
          <w:lang w:val="hr-HR"/>
        </w:rPr>
      </w:pPr>
      <w:r w:rsidRPr="00C17E18">
        <w:rPr>
          <w:rFonts w:ascii="Times New Roman" w:eastAsia="MS Mincho" w:hAnsi="Times New Roman" w:cs="Times New Roman"/>
          <w:lang w:val="hr-HR"/>
        </w:rPr>
        <w:t>IBAN:</w:t>
      </w:r>
      <w:r w:rsidR="00974FFF">
        <w:rPr>
          <w:rFonts w:ascii="Times New Roman" w:eastAsia="MS Mincho" w:hAnsi="Times New Roman" w:cs="Times New Roman"/>
          <w:lang w:val="hr-HR"/>
        </w:rPr>
        <w:t xml:space="preserve"> _______________________________________________________________________________</w:t>
      </w:r>
    </w:p>
    <w:p w:rsidR="00517E8F" w:rsidRPr="00C17E18" w:rsidRDefault="00517E8F" w:rsidP="002668A7">
      <w:pPr>
        <w:spacing w:after="0" w:line="240" w:lineRule="auto"/>
        <w:ind w:right="-164" w:firstLine="284"/>
        <w:jc w:val="both"/>
        <w:rPr>
          <w:rFonts w:ascii="Times New Roman" w:eastAsia="MS Mincho" w:hAnsi="Times New Roman" w:cs="Times New Roman"/>
          <w:lang w:val="hr-HR"/>
        </w:rPr>
      </w:pPr>
    </w:p>
    <w:p w:rsidR="00517E8F" w:rsidRPr="00C17E18" w:rsidRDefault="00517E8F" w:rsidP="002668A7">
      <w:pPr>
        <w:spacing w:after="0" w:line="240" w:lineRule="auto"/>
        <w:ind w:right="-164"/>
        <w:jc w:val="both"/>
        <w:rPr>
          <w:rFonts w:ascii="Times New Roman" w:eastAsia="MS Mincho" w:hAnsi="Times New Roman" w:cs="Times New Roman"/>
          <w:lang w:val="hr-HR"/>
        </w:rPr>
      </w:pPr>
      <w:r w:rsidRPr="00C17E18">
        <w:rPr>
          <w:rFonts w:ascii="Times New Roman" w:eastAsia="MS Mincho" w:hAnsi="Times New Roman" w:cs="Times New Roman"/>
          <w:lang w:val="hr-HR"/>
        </w:rPr>
        <w:t xml:space="preserve">KONTAKT OSOBA: </w:t>
      </w:r>
      <w:r w:rsidR="00C453E1">
        <w:rPr>
          <w:rFonts w:ascii="Times New Roman" w:eastAsia="MS Mincho" w:hAnsi="Times New Roman" w:cs="Times New Roman"/>
          <w:lang w:val="hr-HR"/>
        </w:rPr>
        <w:t>______________________  TEL:_____________</w:t>
      </w:r>
      <w:r w:rsidRPr="00C17E18">
        <w:rPr>
          <w:rFonts w:ascii="Times New Roman" w:eastAsia="MS Mincho" w:hAnsi="Times New Roman" w:cs="Times New Roman"/>
          <w:lang w:val="hr-HR"/>
        </w:rPr>
        <w:t>e</w:t>
      </w:r>
      <w:r w:rsidR="00C453E1">
        <w:rPr>
          <w:rFonts w:ascii="Times New Roman" w:eastAsia="MS Mincho" w:hAnsi="Times New Roman" w:cs="Times New Roman"/>
          <w:lang w:val="hr-HR"/>
        </w:rPr>
        <w:t>-</w:t>
      </w:r>
      <w:r w:rsidRPr="00C17E18">
        <w:rPr>
          <w:rFonts w:ascii="Times New Roman" w:eastAsia="MS Mincho" w:hAnsi="Times New Roman" w:cs="Times New Roman"/>
          <w:lang w:val="hr-HR"/>
        </w:rPr>
        <w:t>mail: _________________</w:t>
      </w:r>
      <w:r w:rsidR="002668A7">
        <w:rPr>
          <w:rFonts w:ascii="Times New Roman" w:eastAsia="MS Mincho" w:hAnsi="Times New Roman" w:cs="Times New Roman"/>
          <w:lang w:val="hr-HR"/>
        </w:rPr>
        <w:t>_</w:t>
      </w:r>
      <w:r w:rsidRPr="00C17E18">
        <w:rPr>
          <w:rFonts w:ascii="Times New Roman" w:eastAsia="MS Mincho" w:hAnsi="Times New Roman" w:cs="Times New Roman"/>
          <w:lang w:val="hr-HR"/>
        </w:rPr>
        <w:t>_</w:t>
      </w:r>
    </w:p>
    <w:p w:rsidR="00517E8F" w:rsidRPr="00C17E18" w:rsidRDefault="00517E8F" w:rsidP="002668A7">
      <w:pPr>
        <w:spacing w:after="0" w:line="240" w:lineRule="auto"/>
        <w:ind w:right="-164"/>
        <w:jc w:val="both"/>
        <w:rPr>
          <w:rFonts w:ascii="Times New Roman" w:eastAsia="MS Mincho" w:hAnsi="Times New Roman" w:cs="Times New Roman"/>
          <w:lang w:val="hr-HR"/>
        </w:rPr>
      </w:pPr>
    </w:p>
    <w:p w:rsidR="00517E8F" w:rsidRPr="00C17E18" w:rsidRDefault="00517E8F" w:rsidP="002668A7">
      <w:pPr>
        <w:spacing w:after="0" w:line="240" w:lineRule="auto"/>
        <w:ind w:right="-164"/>
        <w:jc w:val="both"/>
        <w:rPr>
          <w:rFonts w:ascii="Times New Roman" w:eastAsia="MS Mincho" w:hAnsi="Times New Roman" w:cs="Times New Roman"/>
          <w:lang w:val="hr-HR"/>
        </w:rPr>
      </w:pPr>
      <w:r w:rsidRPr="00C17E18">
        <w:rPr>
          <w:rFonts w:ascii="Times New Roman" w:eastAsia="MS Mincho" w:hAnsi="Times New Roman" w:cs="Times New Roman"/>
          <w:b/>
          <w:lang w:val="hr-HR"/>
        </w:rPr>
        <w:t>Naručitelj:</w:t>
      </w:r>
      <w:r w:rsidRPr="00C17E18">
        <w:rPr>
          <w:rFonts w:ascii="Times New Roman" w:eastAsia="MS Mincho" w:hAnsi="Times New Roman" w:cs="Times New Roman"/>
          <w:lang w:val="hr-HR"/>
        </w:rPr>
        <w:t xml:space="preserve"> Općina Promina</w:t>
      </w:r>
      <w:r w:rsidR="00717ADF">
        <w:rPr>
          <w:rFonts w:ascii="Times New Roman" w:eastAsia="MS Mincho" w:hAnsi="Times New Roman" w:cs="Times New Roman"/>
          <w:lang w:val="hr-HR"/>
        </w:rPr>
        <w:t xml:space="preserve">, </w:t>
      </w:r>
      <w:r w:rsidRPr="00C17E18">
        <w:rPr>
          <w:rFonts w:ascii="Times New Roman" w:eastAsia="MS Mincho" w:hAnsi="Times New Roman" w:cs="Times New Roman"/>
          <w:lang w:val="hr-HR"/>
        </w:rPr>
        <w:t xml:space="preserve">Put kroz Oklaj 144, 22303 </w:t>
      </w:r>
      <w:r>
        <w:rPr>
          <w:rFonts w:ascii="Times New Roman" w:eastAsia="MS Mincho" w:hAnsi="Times New Roman" w:cs="Times New Roman"/>
          <w:lang w:val="hr-HR"/>
        </w:rPr>
        <w:t>Oklaj</w:t>
      </w:r>
      <w:r w:rsidR="00717ADF">
        <w:rPr>
          <w:rFonts w:ascii="Times New Roman" w:eastAsia="MS Mincho" w:hAnsi="Times New Roman" w:cs="Times New Roman"/>
          <w:lang w:val="hr-HR"/>
        </w:rPr>
        <w:t xml:space="preserve">, </w:t>
      </w:r>
      <w:r w:rsidRPr="00C17E18">
        <w:rPr>
          <w:rFonts w:ascii="Times New Roman" w:eastAsia="MS Mincho" w:hAnsi="Times New Roman" w:cs="Times New Roman"/>
          <w:lang w:val="hr-HR"/>
        </w:rPr>
        <w:t>OIB:</w:t>
      </w:r>
      <w:r w:rsidRPr="00C17E18">
        <w:rPr>
          <w:lang w:val="hr-HR"/>
        </w:rPr>
        <w:t xml:space="preserve"> </w:t>
      </w:r>
      <w:r w:rsidRPr="00C17E18">
        <w:rPr>
          <w:rFonts w:ascii="Times New Roman" w:eastAsia="MS Mincho" w:hAnsi="Times New Roman" w:cs="Times New Roman"/>
          <w:lang w:val="hr-HR"/>
        </w:rPr>
        <w:t>79734182959</w:t>
      </w:r>
    </w:p>
    <w:p w:rsidR="00517E8F" w:rsidRPr="00C17E18" w:rsidRDefault="00517E8F" w:rsidP="002668A7">
      <w:pPr>
        <w:spacing w:after="0" w:line="240" w:lineRule="auto"/>
        <w:ind w:right="-164"/>
        <w:jc w:val="both"/>
        <w:rPr>
          <w:rFonts w:ascii="Times New Roman" w:eastAsia="MS Mincho" w:hAnsi="Times New Roman" w:cs="Times New Roman"/>
          <w:lang w:val="hr-HR"/>
        </w:rPr>
      </w:pPr>
    </w:p>
    <w:p w:rsidR="0070773A" w:rsidRDefault="00517E8F" w:rsidP="0070773A">
      <w:pPr>
        <w:pStyle w:val="NoSpacing"/>
        <w:ind w:right="-164"/>
        <w:rPr>
          <w:rFonts w:ascii="Times New Roman" w:eastAsia="Times New Roman" w:hAnsi="Times New Roman" w:cs="Times New Roman"/>
          <w:lang w:eastAsia="hr-HR"/>
        </w:rPr>
      </w:pPr>
      <w:r w:rsidRPr="00717ADF">
        <w:rPr>
          <w:rFonts w:ascii="Times New Roman" w:eastAsia="Times New Roman" w:hAnsi="Times New Roman" w:cs="Times New Roman"/>
          <w:b/>
          <w:lang w:eastAsia="hr-HR"/>
        </w:rPr>
        <w:t>Predmet nabave</w:t>
      </w:r>
      <w:r w:rsidRPr="00717ADF">
        <w:rPr>
          <w:rFonts w:ascii="Times New Roman" w:eastAsia="Times New Roman" w:hAnsi="Times New Roman" w:cs="Times New Roman"/>
          <w:lang w:eastAsia="hr-HR"/>
        </w:rPr>
        <w:t>:</w:t>
      </w:r>
      <w:r w:rsidR="00287E61" w:rsidRPr="00717ADF">
        <w:rPr>
          <w:rFonts w:ascii="Times New Roman" w:eastAsia="Times New Roman" w:hAnsi="Times New Roman" w:cs="Times New Roman"/>
          <w:lang w:eastAsia="hr-HR"/>
        </w:rPr>
        <w:t xml:space="preserve"> </w:t>
      </w:r>
      <w:r w:rsidR="0070773A" w:rsidRPr="0070773A">
        <w:rPr>
          <w:rFonts w:ascii="Times New Roman" w:eastAsia="Times New Roman" w:hAnsi="Times New Roman" w:cs="Times New Roman"/>
          <w:lang w:eastAsia="hr-HR"/>
        </w:rPr>
        <w:t>usluga stručnog nadzora izvođenja radova</w:t>
      </w:r>
      <w:r w:rsidR="0070773A">
        <w:rPr>
          <w:rFonts w:ascii="Times New Roman" w:eastAsia="Times New Roman" w:hAnsi="Times New Roman" w:cs="Times New Roman"/>
          <w:lang w:eastAsia="hr-HR"/>
        </w:rPr>
        <w:t xml:space="preserve"> </w:t>
      </w:r>
      <w:r w:rsidR="0070773A" w:rsidRPr="0070773A">
        <w:rPr>
          <w:rFonts w:ascii="Times New Roman" w:eastAsia="Times New Roman" w:hAnsi="Times New Roman" w:cs="Times New Roman"/>
          <w:lang w:eastAsia="hr-HR"/>
        </w:rPr>
        <w:t xml:space="preserve">na rekonstrukciji – pojačanom održavanju </w:t>
      </w:r>
      <w:r w:rsidR="0070773A">
        <w:rPr>
          <w:rFonts w:ascii="Times New Roman" w:eastAsia="Times New Roman" w:hAnsi="Times New Roman" w:cs="Times New Roman"/>
          <w:lang w:eastAsia="hr-HR"/>
        </w:rPr>
        <w:t xml:space="preserve">   </w:t>
      </w:r>
    </w:p>
    <w:p w:rsidR="00717ADF" w:rsidRDefault="0070773A" w:rsidP="0070773A">
      <w:pPr>
        <w:pStyle w:val="NoSpacing"/>
        <w:ind w:right="-164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                             </w:t>
      </w:r>
      <w:r w:rsidRPr="0070773A">
        <w:rPr>
          <w:rFonts w:ascii="Times New Roman" w:eastAsia="Times New Roman" w:hAnsi="Times New Roman" w:cs="Times New Roman"/>
          <w:lang w:eastAsia="hr-HR"/>
        </w:rPr>
        <w:t>nerazvrstane ceste NC93, Općina Promina</w:t>
      </w:r>
    </w:p>
    <w:p w:rsidR="0070773A" w:rsidRDefault="0070773A" w:rsidP="0070773A">
      <w:pPr>
        <w:pStyle w:val="NoSpacing"/>
        <w:ind w:right="-164"/>
        <w:rPr>
          <w:rFonts w:ascii="Times New Roman" w:eastAsia="Times New Roman" w:hAnsi="Times New Roman" w:cs="Times New Roman"/>
          <w:lang w:eastAsia="hr-HR"/>
        </w:rPr>
      </w:pPr>
    </w:p>
    <w:p w:rsidR="0070773A" w:rsidRDefault="0070773A" w:rsidP="0070773A">
      <w:pPr>
        <w:pStyle w:val="NoSpacing"/>
        <w:ind w:right="-164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hr-HR"/>
        </w:rPr>
        <w:t>Rok izvršenja: sukladno ugovoru o izvođenju radova</w:t>
      </w:r>
      <w:r w:rsidR="006E2170">
        <w:rPr>
          <w:rFonts w:ascii="Times New Roman" w:eastAsia="Times New Roman" w:hAnsi="Times New Roman" w:cs="Times New Roman"/>
          <w:lang w:eastAsia="hr-HR"/>
        </w:rPr>
        <w:t xml:space="preserve"> s Izvođačem</w:t>
      </w:r>
    </w:p>
    <w:p w:rsidR="00717ADF" w:rsidRPr="00717ADF" w:rsidRDefault="00717ADF" w:rsidP="002668A7">
      <w:pPr>
        <w:pStyle w:val="NoSpacing"/>
        <w:ind w:right="-164"/>
        <w:rPr>
          <w:rFonts w:ascii="Times New Roman" w:hAnsi="Times New Roman" w:cs="Times New Roman"/>
        </w:rPr>
      </w:pPr>
    </w:p>
    <w:p w:rsidR="00517E8F" w:rsidRPr="00C17E18" w:rsidRDefault="00081631" w:rsidP="002668A7">
      <w:pPr>
        <w:spacing w:after="0" w:line="240" w:lineRule="auto"/>
        <w:ind w:right="-164"/>
        <w:jc w:val="both"/>
        <w:rPr>
          <w:rFonts w:ascii="Times New Roman" w:eastAsia="Times New Roman" w:hAnsi="Times New Roman" w:cs="Times New Roman"/>
          <w:lang w:val="hr-HR" w:eastAsia="hr-HR"/>
        </w:rPr>
      </w:pPr>
      <w:r>
        <w:rPr>
          <w:rFonts w:ascii="Times New Roman" w:eastAsia="Times New Roman" w:hAnsi="Times New Roman" w:cs="Times New Roman"/>
          <w:lang w:val="hr-HR" w:eastAsia="hr-HR"/>
        </w:rPr>
        <w:t xml:space="preserve">Rok valjanosti ponude (ne manje od 30 dana): </w:t>
      </w:r>
      <w:r>
        <w:rPr>
          <w:rFonts w:ascii="Times New Roman" w:eastAsia="Times New Roman" w:hAnsi="Times New Roman" w:cs="Times New Roman"/>
          <w:lang w:val="hr-HR" w:eastAsia="hr-HR"/>
        </w:rPr>
        <w:tab/>
      </w:r>
      <w:r w:rsidR="00517E8F" w:rsidRPr="00C17E18">
        <w:rPr>
          <w:rFonts w:ascii="Times New Roman" w:eastAsia="Times New Roman" w:hAnsi="Times New Roman" w:cs="Times New Roman"/>
          <w:lang w:val="hr-HR" w:eastAsia="hr-HR"/>
        </w:rPr>
        <w:t>_____________________</w:t>
      </w:r>
    </w:p>
    <w:p w:rsidR="00517E8F" w:rsidRPr="00C17E18" w:rsidRDefault="00517E8F" w:rsidP="002668A7">
      <w:pPr>
        <w:spacing w:after="0" w:line="240" w:lineRule="auto"/>
        <w:ind w:right="-164"/>
        <w:jc w:val="both"/>
        <w:rPr>
          <w:rFonts w:ascii="Times New Roman" w:eastAsia="Times New Roman" w:hAnsi="Times New Roman" w:cs="Times New Roman"/>
          <w:lang w:val="hr-HR" w:eastAsia="hr-HR"/>
        </w:rPr>
      </w:pPr>
    </w:p>
    <w:p w:rsidR="00517E8F" w:rsidRPr="00C17E18" w:rsidRDefault="00517E8F" w:rsidP="002668A7">
      <w:pPr>
        <w:spacing w:after="0" w:line="240" w:lineRule="auto"/>
        <w:ind w:right="-164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  <w:r w:rsidRPr="00C17E18">
        <w:rPr>
          <w:rFonts w:ascii="Times New Roman" w:eastAsia="Times New Roman" w:hAnsi="Times New Roman" w:cs="Times New Roman"/>
          <w:b/>
          <w:lang w:val="hr-HR" w:eastAsia="hr-HR"/>
        </w:rPr>
        <w:t>Cijena ponude u HRK</w:t>
      </w:r>
      <w:r w:rsidR="000A1B05">
        <w:rPr>
          <w:rFonts w:ascii="Times New Roman" w:eastAsia="Times New Roman" w:hAnsi="Times New Roman" w:cs="Times New Roman"/>
          <w:b/>
          <w:lang w:val="hr-HR" w:eastAsia="hr-HR"/>
        </w:rPr>
        <w:t xml:space="preserve"> (bez PDV-a)</w:t>
      </w:r>
      <w:r w:rsidRPr="00C17E18">
        <w:rPr>
          <w:rFonts w:ascii="Times New Roman" w:eastAsia="Times New Roman" w:hAnsi="Times New Roman" w:cs="Times New Roman"/>
          <w:b/>
          <w:lang w:val="hr-HR" w:eastAsia="hr-HR"/>
        </w:rPr>
        <w:t>:</w:t>
      </w:r>
      <w:r w:rsidR="000A1B05">
        <w:rPr>
          <w:rFonts w:ascii="Times New Roman" w:eastAsia="Times New Roman" w:hAnsi="Times New Roman" w:cs="Times New Roman"/>
          <w:b/>
          <w:lang w:val="hr-HR" w:eastAsia="hr-HR"/>
        </w:rPr>
        <w:t xml:space="preserve">   </w:t>
      </w:r>
      <w:r w:rsidRPr="00C17E18">
        <w:rPr>
          <w:rFonts w:ascii="Times New Roman" w:eastAsia="Times New Roman" w:hAnsi="Times New Roman" w:cs="Times New Roman"/>
          <w:b/>
          <w:lang w:val="hr-HR" w:eastAsia="hr-HR"/>
        </w:rPr>
        <w:t>______________________</w:t>
      </w:r>
    </w:p>
    <w:p w:rsidR="00517E8F" w:rsidRPr="00C17E18" w:rsidRDefault="00517E8F" w:rsidP="002668A7">
      <w:pPr>
        <w:spacing w:after="0" w:line="240" w:lineRule="auto"/>
        <w:ind w:right="-164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:rsidR="00517E8F" w:rsidRPr="00C17E18" w:rsidRDefault="00517E8F" w:rsidP="002668A7">
      <w:pPr>
        <w:spacing w:after="0" w:line="240" w:lineRule="auto"/>
        <w:ind w:right="-164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  <w:r w:rsidRPr="00C17E18">
        <w:rPr>
          <w:rFonts w:ascii="Times New Roman" w:eastAsia="Times New Roman" w:hAnsi="Times New Roman" w:cs="Times New Roman"/>
          <w:b/>
          <w:lang w:val="hr-HR" w:eastAsia="hr-HR"/>
        </w:rPr>
        <w:t xml:space="preserve">Iznos PDV-a u HRK: </w:t>
      </w:r>
      <w:r w:rsidRPr="00C17E18">
        <w:rPr>
          <w:rFonts w:ascii="Times New Roman" w:eastAsia="Times New Roman" w:hAnsi="Times New Roman" w:cs="Times New Roman"/>
          <w:b/>
          <w:lang w:val="hr-HR" w:eastAsia="hr-HR"/>
        </w:rPr>
        <w:tab/>
      </w:r>
      <w:r w:rsidRPr="00C17E18">
        <w:rPr>
          <w:rFonts w:ascii="Times New Roman" w:eastAsia="Times New Roman" w:hAnsi="Times New Roman" w:cs="Times New Roman"/>
          <w:b/>
          <w:lang w:val="hr-HR" w:eastAsia="hr-HR"/>
        </w:rPr>
        <w:tab/>
      </w:r>
      <w:r w:rsidRPr="00C17E18">
        <w:rPr>
          <w:rFonts w:ascii="Times New Roman" w:eastAsia="Times New Roman" w:hAnsi="Times New Roman" w:cs="Times New Roman"/>
          <w:b/>
          <w:lang w:val="hr-HR" w:eastAsia="hr-HR"/>
        </w:rPr>
        <w:tab/>
        <w:t>______________________</w:t>
      </w:r>
    </w:p>
    <w:p w:rsidR="00517E8F" w:rsidRPr="00C17E18" w:rsidRDefault="00517E8F" w:rsidP="002668A7">
      <w:pPr>
        <w:spacing w:after="0" w:line="240" w:lineRule="auto"/>
        <w:ind w:right="-164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:rsidR="00517E8F" w:rsidRPr="00C17E18" w:rsidRDefault="00517E8F" w:rsidP="002668A7">
      <w:pPr>
        <w:spacing w:after="0" w:line="240" w:lineRule="auto"/>
        <w:ind w:right="-164"/>
        <w:jc w:val="both"/>
        <w:rPr>
          <w:rFonts w:ascii="Times New Roman" w:eastAsia="Times New Roman" w:hAnsi="Times New Roman" w:cs="Times New Roman"/>
          <w:lang w:val="hr-HR" w:eastAsia="hr-HR"/>
        </w:rPr>
      </w:pPr>
      <w:r w:rsidRPr="00C17E18">
        <w:rPr>
          <w:rFonts w:ascii="Times New Roman" w:eastAsia="Times New Roman" w:hAnsi="Times New Roman" w:cs="Times New Roman"/>
          <w:b/>
          <w:lang w:val="hr-HR" w:eastAsia="hr-HR"/>
        </w:rPr>
        <w:t>Ukupna cijena ponude u HRK:</w:t>
      </w:r>
      <w:r w:rsidRPr="00C17E18">
        <w:rPr>
          <w:rFonts w:ascii="Times New Roman" w:eastAsia="Times New Roman" w:hAnsi="Times New Roman" w:cs="Times New Roman"/>
          <w:b/>
          <w:lang w:val="hr-HR" w:eastAsia="hr-HR"/>
        </w:rPr>
        <w:tab/>
        <w:t>______________________</w:t>
      </w:r>
    </w:p>
    <w:p w:rsidR="00517E8F" w:rsidRPr="00C17E18" w:rsidRDefault="00517E8F" w:rsidP="002668A7">
      <w:pPr>
        <w:spacing w:after="0" w:line="240" w:lineRule="auto"/>
        <w:ind w:right="-164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:rsidR="004628D3" w:rsidRDefault="00517E8F" w:rsidP="002668A7">
      <w:pPr>
        <w:ind w:right="-164"/>
        <w:jc w:val="both"/>
        <w:rPr>
          <w:rFonts w:ascii="Times New Roman" w:eastAsia="MS Mincho" w:hAnsi="Times New Roman" w:cs="Times New Roman"/>
          <w:lang w:val="hr-HR"/>
        </w:rPr>
      </w:pPr>
      <w:r w:rsidRPr="00C17E18">
        <w:rPr>
          <w:rFonts w:ascii="Times New Roman" w:eastAsia="MS Mincho" w:hAnsi="Times New Roman" w:cs="Times New Roman"/>
          <w:lang w:val="hr-HR"/>
        </w:rPr>
        <w:t xml:space="preserve">Cijene su nepromjenjive </w:t>
      </w:r>
      <w:r w:rsidR="004628D3">
        <w:rPr>
          <w:rFonts w:ascii="Times New Roman" w:eastAsia="MS Mincho" w:hAnsi="Times New Roman" w:cs="Times New Roman"/>
          <w:lang w:val="hr-HR"/>
        </w:rPr>
        <w:t xml:space="preserve">za sve vrijeme trajanja ugovora. </w:t>
      </w:r>
    </w:p>
    <w:p w:rsidR="00287E61" w:rsidRPr="00287E61" w:rsidRDefault="004628D3" w:rsidP="002668A7">
      <w:pPr>
        <w:ind w:right="-164"/>
        <w:jc w:val="both"/>
        <w:rPr>
          <w:rFonts w:ascii="Times New Roman" w:eastAsia="MS Mincho" w:hAnsi="Times New Roman" w:cs="Times New Roman"/>
          <w:lang w:val="hr-HR"/>
        </w:rPr>
      </w:pPr>
      <w:r>
        <w:rPr>
          <w:rFonts w:ascii="Times New Roman" w:eastAsia="MS Mincho" w:hAnsi="Times New Roman" w:cs="Times New Roman"/>
          <w:lang w:val="hr-HR"/>
        </w:rPr>
        <w:t>U cijenu moraju biti uračunati svi troškovi i popusti.</w:t>
      </w:r>
    </w:p>
    <w:p w:rsidR="00517E8F" w:rsidRPr="00C17E18" w:rsidRDefault="00517E8F" w:rsidP="002668A7">
      <w:pPr>
        <w:spacing w:after="0" w:line="240" w:lineRule="auto"/>
        <w:ind w:right="-164"/>
        <w:jc w:val="both"/>
        <w:rPr>
          <w:rFonts w:ascii="Times New Roman" w:eastAsia="MS Mincho" w:hAnsi="Times New Roman" w:cs="Times New Roman"/>
          <w:b/>
          <w:lang w:val="hr-HR"/>
        </w:rPr>
      </w:pPr>
    </w:p>
    <w:p w:rsidR="00517E8F" w:rsidRPr="00C17E18" w:rsidRDefault="00517E8F" w:rsidP="002668A7">
      <w:pPr>
        <w:spacing w:after="0" w:line="240" w:lineRule="auto"/>
        <w:ind w:left="-374" w:right="-164"/>
        <w:jc w:val="both"/>
        <w:rPr>
          <w:rFonts w:ascii="Times New Roman" w:eastAsia="MS Mincho" w:hAnsi="Times New Roman" w:cs="Times New Roman"/>
          <w:b/>
          <w:lang w:val="hr-HR"/>
        </w:rPr>
      </w:pPr>
    </w:p>
    <w:p w:rsidR="00517E8F" w:rsidRPr="00C17E18" w:rsidRDefault="00517E8F" w:rsidP="002668A7">
      <w:pPr>
        <w:spacing w:after="0" w:line="360" w:lineRule="auto"/>
        <w:ind w:left="4248" w:right="-164"/>
        <w:jc w:val="both"/>
        <w:rPr>
          <w:rFonts w:ascii="Times New Roman" w:eastAsia="MS Mincho" w:hAnsi="Times New Roman" w:cs="Times New Roman"/>
          <w:lang w:val="hr-HR"/>
        </w:rPr>
      </w:pPr>
      <w:r w:rsidRPr="00C17E18">
        <w:rPr>
          <w:rFonts w:ascii="Times New Roman" w:eastAsia="MS Mincho" w:hAnsi="Times New Roman" w:cs="Times New Roman"/>
          <w:lang w:val="hr-HR"/>
        </w:rPr>
        <w:t xml:space="preserve">      _____________________________</w:t>
      </w:r>
    </w:p>
    <w:p w:rsidR="00517E8F" w:rsidRPr="00C17E18" w:rsidRDefault="00517E8F" w:rsidP="002668A7">
      <w:pPr>
        <w:spacing w:after="0" w:line="360" w:lineRule="auto"/>
        <w:ind w:left="2832" w:right="-164"/>
        <w:jc w:val="both"/>
        <w:rPr>
          <w:rFonts w:ascii="Times New Roman" w:eastAsia="MS Mincho" w:hAnsi="Times New Roman" w:cs="Times New Roman"/>
          <w:lang w:val="hr-HR"/>
        </w:rPr>
      </w:pPr>
      <w:r w:rsidRPr="00C17E18">
        <w:rPr>
          <w:rFonts w:ascii="Times New Roman" w:eastAsia="MS Mincho" w:hAnsi="Times New Roman" w:cs="Times New Roman"/>
          <w:lang w:val="hr-HR"/>
        </w:rPr>
        <w:t>M.P.                      Po</w:t>
      </w:r>
      <w:bookmarkStart w:id="1" w:name="_Toc337547528"/>
      <w:r w:rsidRPr="00C17E18">
        <w:rPr>
          <w:rFonts w:ascii="Times New Roman" w:eastAsia="MS Mincho" w:hAnsi="Times New Roman" w:cs="Times New Roman"/>
          <w:lang w:val="hr-HR"/>
        </w:rPr>
        <w:t>tpis odgovorne osobe ponuditelja</w:t>
      </w:r>
      <w:bookmarkEnd w:id="1"/>
    </w:p>
    <w:p w:rsidR="00517E8F" w:rsidRPr="00C17E18" w:rsidRDefault="00517E8F" w:rsidP="002668A7">
      <w:pPr>
        <w:spacing w:after="0" w:line="240" w:lineRule="auto"/>
        <w:ind w:right="-164"/>
        <w:jc w:val="both"/>
        <w:rPr>
          <w:rFonts w:ascii="Times New Roman" w:eastAsia="MS Mincho" w:hAnsi="Times New Roman" w:cs="Times New Roman"/>
          <w:b/>
          <w:color w:val="58595B"/>
          <w:lang w:val="hr-HR"/>
        </w:rPr>
      </w:pPr>
    </w:p>
    <w:p w:rsidR="008A5F0C" w:rsidRDefault="008A5F0C" w:rsidP="002668A7">
      <w:pPr>
        <w:spacing w:after="0" w:line="240" w:lineRule="auto"/>
        <w:ind w:right="-164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:rsidR="008A5F0C" w:rsidRDefault="008A5F0C" w:rsidP="002668A7">
      <w:pPr>
        <w:spacing w:after="0" w:line="240" w:lineRule="auto"/>
        <w:ind w:right="-164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:rsidR="0019605C" w:rsidRDefault="0019605C" w:rsidP="002668A7">
      <w:pPr>
        <w:spacing w:after="0" w:line="240" w:lineRule="auto"/>
        <w:ind w:right="-164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:rsidR="0019605C" w:rsidRDefault="0019605C" w:rsidP="002668A7">
      <w:pPr>
        <w:spacing w:after="0" w:line="240" w:lineRule="auto"/>
        <w:ind w:right="-164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:rsidR="006E2170" w:rsidRDefault="006E2170" w:rsidP="002668A7">
      <w:pPr>
        <w:spacing w:after="0" w:line="240" w:lineRule="auto"/>
        <w:ind w:right="-164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:rsidR="002A1F26" w:rsidRDefault="002A1F26" w:rsidP="002668A7">
      <w:pPr>
        <w:spacing w:after="0" w:line="240" w:lineRule="auto"/>
        <w:ind w:right="-164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:rsidR="00403797" w:rsidRDefault="00403797" w:rsidP="002668A7">
      <w:pPr>
        <w:spacing w:after="0" w:line="240" w:lineRule="auto"/>
        <w:ind w:right="-164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  <w:r>
        <w:rPr>
          <w:rFonts w:ascii="Times New Roman" w:eastAsia="Times New Roman" w:hAnsi="Times New Roman" w:cs="Times New Roman"/>
          <w:b/>
          <w:lang w:val="hr-HR" w:eastAsia="hr-HR"/>
        </w:rPr>
        <w:lastRenderedPageBreak/>
        <w:t xml:space="preserve">Prilog 2.                 </w:t>
      </w:r>
    </w:p>
    <w:p w:rsidR="008418A5" w:rsidRDefault="008418A5" w:rsidP="002668A7">
      <w:pPr>
        <w:spacing w:after="0" w:line="240" w:lineRule="auto"/>
        <w:ind w:right="-164"/>
        <w:jc w:val="center"/>
        <w:rPr>
          <w:rFonts w:ascii="Times New Roman" w:eastAsia="Times New Roman" w:hAnsi="Times New Roman" w:cs="Times New Roman"/>
          <w:b/>
          <w:lang w:val="hr-HR" w:eastAsia="hr-HR"/>
        </w:rPr>
      </w:pPr>
      <w:r>
        <w:rPr>
          <w:rFonts w:ascii="Times New Roman" w:eastAsia="Times New Roman" w:hAnsi="Times New Roman" w:cs="Times New Roman"/>
          <w:b/>
          <w:lang w:val="hr-HR" w:eastAsia="hr-HR"/>
        </w:rPr>
        <w:t>TROŠKOVNIK</w:t>
      </w:r>
    </w:p>
    <w:p w:rsidR="006E2170" w:rsidRPr="006E2170" w:rsidRDefault="006E2170" w:rsidP="006E2170">
      <w:pPr>
        <w:spacing w:after="0" w:line="240" w:lineRule="auto"/>
        <w:ind w:right="-164"/>
        <w:jc w:val="center"/>
        <w:rPr>
          <w:rFonts w:ascii="Times New Roman" w:eastAsia="Times New Roman" w:hAnsi="Times New Roman" w:cs="Times New Roman"/>
          <w:b/>
          <w:lang w:val="hr-HR" w:eastAsia="hr-HR"/>
        </w:rPr>
      </w:pPr>
      <w:r w:rsidRPr="006E2170">
        <w:rPr>
          <w:rFonts w:ascii="Times New Roman" w:eastAsia="Times New Roman" w:hAnsi="Times New Roman" w:cs="Times New Roman"/>
          <w:b/>
          <w:lang w:val="hr-HR" w:eastAsia="hr-HR"/>
        </w:rPr>
        <w:t>usluga stručnog nadzora izvođenja radova</w:t>
      </w:r>
    </w:p>
    <w:p w:rsidR="006E2170" w:rsidRPr="006E2170" w:rsidRDefault="006E2170" w:rsidP="006E2170">
      <w:pPr>
        <w:spacing w:after="0" w:line="240" w:lineRule="auto"/>
        <w:ind w:right="-164"/>
        <w:jc w:val="center"/>
        <w:rPr>
          <w:rFonts w:ascii="Times New Roman" w:eastAsia="Times New Roman" w:hAnsi="Times New Roman" w:cs="Times New Roman"/>
          <w:b/>
          <w:lang w:val="hr-HR" w:eastAsia="hr-HR"/>
        </w:rPr>
      </w:pPr>
      <w:r w:rsidRPr="006E2170">
        <w:rPr>
          <w:rFonts w:ascii="Times New Roman" w:eastAsia="Times New Roman" w:hAnsi="Times New Roman" w:cs="Times New Roman"/>
          <w:b/>
          <w:lang w:val="hr-HR" w:eastAsia="hr-HR"/>
        </w:rPr>
        <w:t>na rekonstrukciji – pojačanom održavanju nerazvrstane ceste NC93, Općina Promina</w:t>
      </w:r>
    </w:p>
    <w:p w:rsidR="00403797" w:rsidRDefault="00403797" w:rsidP="002668A7">
      <w:pPr>
        <w:spacing w:after="0" w:line="240" w:lineRule="auto"/>
        <w:ind w:right="-164"/>
        <w:jc w:val="center"/>
        <w:rPr>
          <w:rFonts w:ascii="Times New Roman" w:eastAsia="Times New Roman" w:hAnsi="Times New Roman" w:cs="Times New Roman"/>
          <w:b/>
          <w:lang w:val="hr-HR" w:eastAsia="hr-HR"/>
        </w:rPr>
      </w:pPr>
    </w:p>
    <w:p w:rsidR="00974D66" w:rsidRDefault="00974D66" w:rsidP="002668A7">
      <w:pPr>
        <w:spacing w:after="0" w:line="240" w:lineRule="auto"/>
        <w:ind w:right="-164"/>
        <w:jc w:val="center"/>
        <w:rPr>
          <w:rFonts w:ascii="Times New Roman" w:eastAsia="Times New Roman" w:hAnsi="Times New Roman" w:cs="Times New Roman"/>
          <w:b/>
          <w:lang w:val="hr-HR" w:eastAsia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7088"/>
        <w:gridCol w:w="1815"/>
      </w:tblGrid>
      <w:tr w:rsidR="006E2170" w:rsidTr="00974D66">
        <w:tc>
          <w:tcPr>
            <w:tcW w:w="704" w:type="dxa"/>
            <w:vAlign w:val="center"/>
          </w:tcPr>
          <w:p w:rsidR="006E2170" w:rsidRDefault="006E2170" w:rsidP="00974D66">
            <w:pPr>
              <w:ind w:right="-164"/>
              <w:rPr>
                <w:rFonts w:ascii="Times New Roman" w:eastAsia="Times New Roman" w:hAnsi="Times New Roman" w:cs="Times New Roman"/>
                <w:b/>
                <w:lang w:val="hr-HR" w:eastAsia="hr-HR"/>
              </w:rPr>
            </w:pPr>
          </w:p>
        </w:tc>
        <w:tc>
          <w:tcPr>
            <w:tcW w:w="7088" w:type="dxa"/>
            <w:vAlign w:val="center"/>
          </w:tcPr>
          <w:p w:rsidR="00974D66" w:rsidRDefault="00974D66" w:rsidP="00974D66">
            <w:pPr>
              <w:ind w:right="-164"/>
              <w:jc w:val="center"/>
              <w:rPr>
                <w:rFonts w:ascii="Times New Roman" w:eastAsia="Times New Roman" w:hAnsi="Times New Roman" w:cs="Times New Roman"/>
                <w:b/>
                <w:lang w:val="hr-HR" w:eastAsia="hr-HR"/>
              </w:rPr>
            </w:pPr>
          </w:p>
          <w:p w:rsidR="006E2170" w:rsidRDefault="006E2170" w:rsidP="00974D66">
            <w:pPr>
              <w:ind w:right="-164"/>
              <w:jc w:val="center"/>
              <w:rPr>
                <w:rFonts w:ascii="Times New Roman" w:eastAsia="Times New Roman" w:hAnsi="Times New Roman" w:cs="Times New Roman"/>
                <w:b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lang w:val="hr-HR" w:eastAsia="hr-HR"/>
              </w:rPr>
              <w:t>Naziv usluge</w:t>
            </w:r>
          </w:p>
          <w:p w:rsidR="00974D66" w:rsidRDefault="00974D66" w:rsidP="00974D66">
            <w:pPr>
              <w:ind w:right="-164"/>
              <w:jc w:val="center"/>
              <w:rPr>
                <w:rFonts w:ascii="Times New Roman" w:eastAsia="Times New Roman" w:hAnsi="Times New Roman" w:cs="Times New Roman"/>
                <w:b/>
                <w:lang w:val="hr-HR" w:eastAsia="hr-HR"/>
              </w:rPr>
            </w:pPr>
          </w:p>
        </w:tc>
        <w:tc>
          <w:tcPr>
            <w:tcW w:w="1815" w:type="dxa"/>
            <w:vAlign w:val="center"/>
          </w:tcPr>
          <w:p w:rsidR="006E2170" w:rsidRDefault="006E2170" w:rsidP="00974D66">
            <w:pPr>
              <w:ind w:left="-108" w:right="-135"/>
              <w:jc w:val="center"/>
              <w:rPr>
                <w:rFonts w:ascii="Times New Roman" w:eastAsia="Times New Roman" w:hAnsi="Times New Roman" w:cs="Times New Roman"/>
                <w:b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lang w:val="hr-HR" w:eastAsia="hr-HR"/>
              </w:rPr>
              <w:t>Cijena</w:t>
            </w:r>
          </w:p>
        </w:tc>
      </w:tr>
      <w:tr w:rsidR="006E2170" w:rsidTr="00974D66">
        <w:tc>
          <w:tcPr>
            <w:tcW w:w="704" w:type="dxa"/>
            <w:vAlign w:val="center"/>
          </w:tcPr>
          <w:p w:rsidR="006E2170" w:rsidRPr="006E2170" w:rsidRDefault="006E2170" w:rsidP="00974D66">
            <w:pPr>
              <w:ind w:right="-164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6E2170">
              <w:rPr>
                <w:rFonts w:ascii="Times New Roman" w:eastAsia="Times New Roman" w:hAnsi="Times New Roman" w:cs="Times New Roman"/>
                <w:lang w:val="hr-HR" w:eastAsia="hr-HR"/>
              </w:rPr>
              <w:t>1.1.</w:t>
            </w:r>
          </w:p>
        </w:tc>
        <w:tc>
          <w:tcPr>
            <w:tcW w:w="7088" w:type="dxa"/>
            <w:vAlign w:val="center"/>
          </w:tcPr>
          <w:p w:rsidR="00974D66" w:rsidRDefault="00974D66" w:rsidP="00974D66">
            <w:pPr>
              <w:ind w:right="-164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  <w:p w:rsidR="006E2170" w:rsidRDefault="006E2170" w:rsidP="00974D66">
            <w:pPr>
              <w:ind w:right="-164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6E2170">
              <w:rPr>
                <w:rFonts w:ascii="Times New Roman" w:eastAsia="Times New Roman" w:hAnsi="Times New Roman" w:cs="Times New Roman"/>
                <w:lang w:val="hr-HR" w:eastAsia="hr-HR"/>
              </w:rPr>
              <w:t>Stručni</w:t>
            </w:r>
            <w:r>
              <w:rPr>
                <w:rFonts w:ascii="Times New Roman" w:eastAsia="Times New Roman" w:hAnsi="Times New Roman" w:cs="Times New Roman"/>
                <w:lang w:val="hr-HR" w:eastAsia="hr-HR"/>
              </w:rPr>
              <w:t xml:space="preserve"> nadzor (obuhvaća i</w:t>
            </w:r>
            <w:r w:rsidRPr="006E2170">
              <w:rPr>
                <w:rFonts w:ascii="Times New Roman" w:eastAsia="Times New Roman" w:hAnsi="Times New Roman" w:cs="Times New Roman"/>
                <w:lang w:val="hr-HR" w:eastAsia="hr-HR"/>
              </w:rPr>
              <w:t xml:space="preserve"> geodetski i obračunski nadzor</w:t>
            </w:r>
            <w:r>
              <w:rPr>
                <w:rFonts w:ascii="Times New Roman" w:eastAsia="Times New Roman" w:hAnsi="Times New Roman" w:cs="Times New Roman"/>
                <w:lang w:val="hr-HR" w:eastAsia="hr-HR"/>
              </w:rPr>
              <w:t>)</w:t>
            </w:r>
          </w:p>
          <w:p w:rsidR="00974D66" w:rsidRPr="006E2170" w:rsidRDefault="00974D66" w:rsidP="00974D66">
            <w:pPr>
              <w:ind w:right="-164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1815" w:type="dxa"/>
            <w:vAlign w:val="center"/>
          </w:tcPr>
          <w:p w:rsidR="006E2170" w:rsidRDefault="006E2170" w:rsidP="00974D66">
            <w:pPr>
              <w:ind w:right="-164"/>
              <w:rPr>
                <w:rFonts w:ascii="Times New Roman" w:eastAsia="Times New Roman" w:hAnsi="Times New Roman" w:cs="Times New Roman"/>
                <w:b/>
                <w:lang w:val="hr-HR" w:eastAsia="hr-HR"/>
              </w:rPr>
            </w:pPr>
          </w:p>
        </w:tc>
      </w:tr>
      <w:tr w:rsidR="006E2170" w:rsidTr="00974D66">
        <w:tc>
          <w:tcPr>
            <w:tcW w:w="704" w:type="dxa"/>
            <w:vAlign w:val="center"/>
          </w:tcPr>
          <w:p w:rsidR="006E2170" w:rsidRPr="006E2170" w:rsidRDefault="006E2170" w:rsidP="00974D66">
            <w:pPr>
              <w:ind w:right="-164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6E2170">
              <w:rPr>
                <w:rFonts w:ascii="Times New Roman" w:eastAsia="Times New Roman" w:hAnsi="Times New Roman" w:cs="Times New Roman"/>
                <w:lang w:val="hr-HR" w:eastAsia="hr-HR"/>
              </w:rPr>
              <w:t xml:space="preserve">1.2. </w:t>
            </w:r>
          </w:p>
        </w:tc>
        <w:tc>
          <w:tcPr>
            <w:tcW w:w="7088" w:type="dxa"/>
            <w:vAlign w:val="center"/>
          </w:tcPr>
          <w:p w:rsidR="00974D66" w:rsidRDefault="00974D66" w:rsidP="00974D66">
            <w:pPr>
              <w:ind w:right="-164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  <w:p w:rsidR="006E2170" w:rsidRDefault="006E2170" w:rsidP="00974D66">
            <w:pPr>
              <w:ind w:right="-164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6E2170">
              <w:rPr>
                <w:rFonts w:ascii="Times New Roman" w:eastAsia="Times New Roman" w:hAnsi="Times New Roman" w:cs="Times New Roman"/>
                <w:lang w:val="hr-HR" w:eastAsia="hr-HR"/>
              </w:rPr>
              <w:t>Tehnološki nadzor (nadzor ispitivanja ugrađenog materijala)</w:t>
            </w:r>
          </w:p>
          <w:p w:rsidR="00974D66" w:rsidRPr="006E2170" w:rsidRDefault="00974D66" w:rsidP="00974D66">
            <w:pPr>
              <w:ind w:right="-164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1815" w:type="dxa"/>
            <w:vAlign w:val="center"/>
          </w:tcPr>
          <w:p w:rsidR="006E2170" w:rsidRDefault="006E2170" w:rsidP="00974D66">
            <w:pPr>
              <w:ind w:right="-164"/>
              <w:rPr>
                <w:rFonts w:ascii="Times New Roman" w:eastAsia="Times New Roman" w:hAnsi="Times New Roman" w:cs="Times New Roman"/>
                <w:b/>
                <w:lang w:val="hr-HR" w:eastAsia="hr-HR"/>
              </w:rPr>
            </w:pPr>
          </w:p>
        </w:tc>
      </w:tr>
      <w:tr w:rsidR="006E2170" w:rsidTr="00974D66">
        <w:tc>
          <w:tcPr>
            <w:tcW w:w="704" w:type="dxa"/>
            <w:vAlign w:val="center"/>
          </w:tcPr>
          <w:p w:rsidR="006E2170" w:rsidRPr="006E2170" w:rsidRDefault="006E2170" w:rsidP="00974D66">
            <w:pPr>
              <w:ind w:right="-164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6E2170">
              <w:rPr>
                <w:rFonts w:ascii="Times New Roman" w:eastAsia="Times New Roman" w:hAnsi="Times New Roman" w:cs="Times New Roman"/>
                <w:lang w:val="hr-HR" w:eastAsia="hr-HR"/>
              </w:rPr>
              <w:t>1.3.</w:t>
            </w:r>
          </w:p>
        </w:tc>
        <w:tc>
          <w:tcPr>
            <w:tcW w:w="7088" w:type="dxa"/>
            <w:vAlign w:val="center"/>
          </w:tcPr>
          <w:p w:rsidR="00974D66" w:rsidRDefault="00974D66" w:rsidP="00974D66">
            <w:pPr>
              <w:ind w:right="-164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  <w:p w:rsidR="006E2170" w:rsidRDefault="006E2170" w:rsidP="00974D66">
            <w:pPr>
              <w:ind w:right="-164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6E2170">
              <w:rPr>
                <w:rFonts w:ascii="Times New Roman" w:eastAsia="Times New Roman" w:hAnsi="Times New Roman" w:cs="Times New Roman"/>
                <w:lang w:val="hr-HR" w:eastAsia="hr-HR"/>
              </w:rPr>
              <w:t>Kontrolni nadzor prije isteka garantnog roka – 2 god. od primopredaje radova</w:t>
            </w:r>
          </w:p>
          <w:p w:rsidR="00974D66" w:rsidRPr="006E2170" w:rsidRDefault="00974D66" w:rsidP="00974D66">
            <w:pPr>
              <w:ind w:right="-164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1815" w:type="dxa"/>
            <w:vAlign w:val="center"/>
          </w:tcPr>
          <w:p w:rsidR="006E2170" w:rsidRDefault="006E2170" w:rsidP="00974D66">
            <w:pPr>
              <w:ind w:right="-164"/>
              <w:rPr>
                <w:rFonts w:ascii="Times New Roman" w:eastAsia="Times New Roman" w:hAnsi="Times New Roman" w:cs="Times New Roman"/>
                <w:b/>
                <w:lang w:val="hr-HR" w:eastAsia="hr-HR"/>
              </w:rPr>
            </w:pPr>
          </w:p>
        </w:tc>
      </w:tr>
      <w:tr w:rsidR="006E2170" w:rsidTr="00974D66">
        <w:tc>
          <w:tcPr>
            <w:tcW w:w="7792" w:type="dxa"/>
            <w:gridSpan w:val="2"/>
            <w:vAlign w:val="center"/>
          </w:tcPr>
          <w:p w:rsidR="00974D66" w:rsidRDefault="00974D66" w:rsidP="00974D66">
            <w:pPr>
              <w:ind w:right="-164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  <w:p w:rsidR="006E2170" w:rsidRDefault="00974D66" w:rsidP="00974D66">
            <w:pPr>
              <w:ind w:right="-164"/>
              <w:rPr>
                <w:rFonts w:ascii="Times New Roman" w:eastAsia="Times New Roman" w:hAnsi="Times New Roman" w:cs="Times New Roman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lang w:val="hr-HR" w:eastAsia="hr-HR"/>
              </w:rPr>
              <w:t>UKUPNO KUNA:</w:t>
            </w:r>
          </w:p>
          <w:p w:rsidR="00974D66" w:rsidRPr="006E2170" w:rsidRDefault="00974D66" w:rsidP="00974D66">
            <w:pPr>
              <w:ind w:right="-164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1815" w:type="dxa"/>
            <w:vAlign w:val="center"/>
          </w:tcPr>
          <w:p w:rsidR="006E2170" w:rsidRDefault="006E2170" w:rsidP="00974D66">
            <w:pPr>
              <w:ind w:right="-164"/>
              <w:rPr>
                <w:rFonts w:ascii="Times New Roman" w:eastAsia="Times New Roman" w:hAnsi="Times New Roman" w:cs="Times New Roman"/>
                <w:b/>
                <w:lang w:val="hr-HR" w:eastAsia="hr-HR"/>
              </w:rPr>
            </w:pPr>
          </w:p>
        </w:tc>
      </w:tr>
      <w:tr w:rsidR="006E2170" w:rsidTr="00974D66">
        <w:tc>
          <w:tcPr>
            <w:tcW w:w="7792" w:type="dxa"/>
            <w:gridSpan w:val="2"/>
            <w:vAlign w:val="center"/>
          </w:tcPr>
          <w:p w:rsidR="00974D66" w:rsidRDefault="00974D66" w:rsidP="00974D66">
            <w:pPr>
              <w:ind w:right="-164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  <w:p w:rsidR="006E2170" w:rsidRDefault="00974D66" w:rsidP="00974D66">
            <w:pPr>
              <w:ind w:right="-164"/>
              <w:rPr>
                <w:rFonts w:ascii="Times New Roman" w:eastAsia="Times New Roman" w:hAnsi="Times New Roman" w:cs="Times New Roman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lang w:val="hr-HR" w:eastAsia="hr-HR"/>
              </w:rPr>
              <w:t>PDV:</w:t>
            </w:r>
          </w:p>
          <w:p w:rsidR="00974D66" w:rsidRPr="006E2170" w:rsidRDefault="00974D66" w:rsidP="00974D66">
            <w:pPr>
              <w:ind w:right="-164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1815" w:type="dxa"/>
            <w:vAlign w:val="center"/>
          </w:tcPr>
          <w:p w:rsidR="006E2170" w:rsidRDefault="006E2170" w:rsidP="00974D66">
            <w:pPr>
              <w:ind w:right="-164"/>
              <w:rPr>
                <w:rFonts w:ascii="Times New Roman" w:eastAsia="Times New Roman" w:hAnsi="Times New Roman" w:cs="Times New Roman"/>
                <w:b/>
                <w:lang w:val="hr-HR" w:eastAsia="hr-HR"/>
              </w:rPr>
            </w:pPr>
          </w:p>
        </w:tc>
      </w:tr>
      <w:tr w:rsidR="006E2170" w:rsidTr="00974D66">
        <w:tc>
          <w:tcPr>
            <w:tcW w:w="7792" w:type="dxa"/>
            <w:gridSpan w:val="2"/>
            <w:vAlign w:val="center"/>
          </w:tcPr>
          <w:p w:rsidR="00974D66" w:rsidRDefault="00974D66" w:rsidP="00974D66">
            <w:pPr>
              <w:ind w:right="-164"/>
              <w:rPr>
                <w:rFonts w:ascii="Times New Roman" w:eastAsia="Times New Roman" w:hAnsi="Times New Roman" w:cs="Times New Roman"/>
                <w:b/>
                <w:lang w:val="hr-HR" w:eastAsia="hr-HR"/>
              </w:rPr>
            </w:pPr>
          </w:p>
          <w:p w:rsidR="006E2170" w:rsidRDefault="00974D66" w:rsidP="00974D66">
            <w:pPr>
              <w:ind w:right="-164"/>
              <w:rPr>
                <w:rFonts w:ascii="Times New Roman" w:eastAsia="Times New Roman" w:hAnsi="Times New Roman" w:cs="Times New Roman"/>
                <w:b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lang w:val="hr-HR" w:eastAsia="hr-HR"/>
              </w:rPr>
              <w:t>Sveukupno kuna:</w:t>
            </w:r>
          </w:p>
          <w:p w:rsidR="00974D66" w:rsidRDefault="00974D66" w:rsidP="00974D66">
            <w:pPr>
              <w:ind w:right="-164"/>
              <w:rPr>
                <w:rFonts w:ascii="Times New Roman" w:eastAsia="Times New Roman" w:hAnsi="Times New Roman" w:cs="Times New Roman"/>
                <w:b/>
                <w:lang w:val="hr-HR" w:eastAsia="hr-HR"/>
              </w:rPr>
            </w:pPr>
          </w:p>
        </w:tc>
        <w:tc>
          <w:tcPr>
            <w:tcW w:w="1815" w:type="dxa"/>
            <w:vAlign w:val="center"/>
          </w:tcPr>
          <w:p w:rsidR="006E2170" w:rsidRDefault="006E2170" w:rsidP="00974D66">
            <w:pPr>
              <w:ind w:right="-164"/>
              <w:rPr>
                <w:rFonts w:ascii="Times New Roman" w:eastAsia="Times New Roman" w:hAnsi="Times New Roman" w:cs="Times New Roman"/>
                <w:b/>
                <w:lang w:val="hr-HR" w:eastAsia="hr-HR"/>
              </w:rPr>
            </w:pPr>
          </w:p>
        </w:tc>
      </w:tr>
    </w:tbl>
    <w:p w:rsidR="00403797" w:rsidRDefault="00403797" w:rsidP="002668A7">
      <w:pPr>
        <w:spacing w:after="0" w:line="240" w:lineRule="auto"/>
        <w:ind w:right="-164"/>
        <w:rPr>
          <w:rFonts w:ascii="Times New Roman" w:eastAsia="Times New Roman" w:hAnsi="Times New Roman" w:cs="Times New Roman"/>
          <w:b/>
          <w:lang w:val="hr-HR" w:eastAsia="hr-HR"/>
        </w:rPr>
      </w:pPr>
    </w:p>
    <w:p w:rsidR="00403797" w:rsidRDefault="00403797" w:rsidP="002668A7">
      <w:pPr>
        <w:spacing w:after="0" w:line="240" w:lineRule="auto"/>
        <w:ind w:right="-164"/>
        <w:rPr>
          <w:rFonts w:ascii="Times New Roman" w:eastAsia="Times New Roman" w:hAnsi="Times New Roman" w:cs="Times New Roman"/>
          <w:b/>
          <w:lang w:val="hr-HR" w:eastAsia="hr-HR"/>
        </w:rPr>
      </w:pPr>
    </w:p>
    <w:p w:rsidR="00403797" w:rsidRDefault="00974D66" w:rsidP="002668A7">
      <w:pPr>
        <w:spacing w:after="0" w:line="240" w:lineRule="auto"/>
        <w:ind w:right="-164"/>
        <w:rPr>
          <w:rFonts w:ascii="Times New Roman" w:eastAsia="Times New Roman" w:hAnsi="Times New Roman" w:cs="Times New Roman"/>
          <w:b/>
          <w:lang w:val="hr-HR" w:eastAsia="hr-HR"/>
        </w:rPr>
      </w:pPr>
      <w:r>
        <w:rPr>
          <w:rFonts w:ascii="Times New Roman" w:eastAsia="Times New Roman" w:hAnsi="Times New Roman" w:cs="Times New Roman"/>
          <w:b/>
          <w:lang w:val="hr-HR" w:eastAsia="hr-HR"/>
        </w:rPr>
        <w:t>Cijena je nepromjenjiva za vrijeme trajanja ugovora i obuhvaća sve troškove i popuste.</w:t>
      </w:r>
    </w:p>
    <w:p w:rsidR="008418A5" w:rsidRDefault="008418A5" w:rsidP="002668A7">
      <w:pPr>
        <w:spacing w:after="0" w:line="240" w:lineRule="auto"/>
        <w:ind w:right="-164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:rsidR="008418A5" w:rsidRDefault="008418A5" w:rsidP="002668A7">
      <w:pPr>
        <w:spacing w:after="0" w:line="240" w:lineRule="auto"/>
        <w:ind w:right="-164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:rsidR="008418A5" w:rsidRDefault="008418A5" w:rsidP="002668A7">
      <w:pPr>
        <w:spacing w:after="0" w:line="240" w:lineRule="auto"/>
        <w:ind w:right="-164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:rsidR="008418A5" w:rsidRDefault="008418A5" w:rsidP="002668A7">
      <w:pPr>
        <w:spacing w:after="0" w:line="240" w:lineRule="auto"/>
        <w:ind w:right="-164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:rsidR="008418A5" w:rsidRDefault="008418A5" w:rsidP="002668A7">
      <w:pPr>
        <w:spacing w:after="0" w:line="240" w:lineRule="auto"/>
        <w:ind w:right="-164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:rsidR="008418A5" w:rsidRDefault="008418A5" w:rsidP="002668A7">
      <w:pPr>
        <w:spacing w:after="0" w:line="240" w:lineRule="auto"/>
        <w:ind w:right="-164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:rsidR="008418A5" w:rsidRDefault="008418A5" w:rsidP="002668A7">
      <w:pPr>
        <w:spacing w:after="0" w:line="240" w:lineRule="auto"/>
        <w:ind w:right="-164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:rsidR="0060281C" w:rsidRPr="00C17E18" w:rsidRDefault="0060281C" w:rsidP="0060281C">
      <w:pPr>
        <w:spacing w:after="0" w:line="360" w:lineRule="auto"/>
        <w:ind w:left="4248" w:right="-164"/>
        <w:jc w:val="both"/>
        <w:rPr>
          <w:rFonts w:ascii="Times New Roman" w:eastAsia="MS Mincho" w:hAnsi="Times New Roman" w:cs="Times New Roman"/>
          <w:lang w:val="hr-HR"/>
        </w:rPr>
      </w:pPr>
      <w:r w:rsidRPr="00C17E18">
        <w:rPr>
          <w:rFonts w:ascii="Times New Roman" w:eastAsia="MS Mincho" w:hAnsi="Times New Roman" w:cs="Times New Roman"/>
          <w:lang w:val="hr-HR"/>
        </w:rPr>
        <w:t xml:space="preserve">  </w:t>
      </w:r>
      <w:r>
        <w:rPr>
          <w:rFonts w:ascii="Times New Roman" w:eastAsia="MS Mincho" w:hAnsi="Times New Roman" w:cs="Times New Roman"/>
          <w:lang w:val="hr-HR"/>
        </w:rPr>
        <w:t xml:space="preserve">               </w:t>
      </w:r>
      <w:r w:rsidRPr="00C17E18">
        <w:rPr>
          <w:rFonts w:ascii="Times New Roman" w:eastAsia="MS Mincho" w:hAnsi="Times New Roman" w:cs="Times New Roman"/>
          <w:lang w:val="hr-HR"/>
        </w:rPr>
        <w:t xml:space="preserve">    _____________________________</w:t>
      </w:r>
    </w:p>
    <w:p w:rsidR="0060281C" w:rsidRPr="00C17E18" w:rsidRDefault="0060281C" w:rsidP="0060281C">
      <w:pPr>
        <w:spacing w:after="0" w:line="360" w:lineRule="auto"/>
        <w:ind w:left="2832" w:right="-164"/>
        <w:jc w:val="both"/>
        <w:rPr>
          <w:rFonts w:ascii="Times New Roman" w:eastAsia="MS Mincho" w:hAnsi="Times New Roman" w:cs="Times New Roman"/>
          <w:lang w:val="hr-HR"/>
        </w:rPr>
      </w:pPr>
      <w:r>
        <w:rPr>
          <w:rFonts w:ascii="Times New Roman" w:eastAsia="MS Mincho" w:hAnsi="Times New Roman" w:cs="Times New Roman"/>
          <w:lang w:val="hr-HR"/>
        </w:rPr>
        <w:t xml:space="preserve">                  </w:t>
      </w:r>
      <w:r w:rsidRPr="00C17E18">
        <w:rPr>
          <w:rFonts w:ascii="Times New Roman" w:eastAsia="MS Mincho" w:hAnsi="Times New Roman" w:cs="Times New Roman"/>
          <w:lang w:val="hr-HR"/>
        </w:rPr>
        <w:t>M.P.                      Potpis odgovorne osobe ponuditelja</w:t>
      </w:r>
    </w:p>
    <w:p w:rsidR="008418A5" w:rsidRDefault="008418A5" w:rsidP="002668A7">
      <w:pPr>
        <w:spacing w:after="0" w:line="240" w:lineRule="auto"/>
        <w:ind w:right="-164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:rsidR="008418A5" w:rsidRDefault="008418A5" w:rsidP="002668A7">
      <w:pPr>
        <w:spacing w:after="0" w:line="240" w:lineRule="auto"/>
        <w:ind w:right="-164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:rsidR="008418A5" w:rsidRDefault="008418A5" w:rsidP="002668A7">
      <w:pPr>
        <w:spacing w:after="0" w:line="240" w:lineRule="auto"/>
        <w:ind w:right="-164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:rsidR="008418A5" w:rsidRDefault="008418A5" w:rsidP="002668A7">
      <w:pPr>
        <w:spacing w:after="0" w:line="240" w:lineRule="auto"/>
        <w:ind w:right="-164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:rsidR="008418A5" w:rsidRDefault="008418A5" w:rsidP="002668A7">
      <w:pPr>
        <w:spacing w:after="0" w:line="240" w:lineRule="auto"/>
        <w:ind w:right="-164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:rsidR="008418A5" w:rsidRDefault="008418A5" w:rsidP="002668A7">
      <w:pPr>
        <w:spacing w:after="0" w:line="240" w:lineRule="auto"/>
        <w:ind w:right="-164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:rsidR="008418A5" w:rsidRDefault="008418A5" w:rsidP="002668A7">
      <w:pPr>
        <w:spacing w:after="0" w:line="240" w:lineRule="auto"/>
        <w:ind w:right="-164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:rsidR="008418A5" w:rsidRDefault="008418A5" w:rsidP="002668A7">
      <w:pPr>
        <w:spacing w:after="0" w:line="240" w:lineRule="auto"/>
        <w:ind w:right="-164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:rsidR="008418A5" w:rsidRDefault="008418A5" w:rsidP="002668A7">
      <w:pPr>
        <w:spacing w:after="0" w:line="240" w:lineRule="auto"/>
        <w:ind w:right="-164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:rsidR="008418A5" w:rsidRDefault="008418A5" w:rsidP="002668A7">
      <w:pPr>
        <w:spacing w:after="0" w:line="240" w:lineRule="auto"/>
        <w:ind w:right="-164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:rsidR="008418A5" w:rsidRDefault="008418A5" w:rsidP="002668A7">
      <w:pPr>
        <w:spacing w:after="0" w:line="240" w:lineRule="auto"/>
        <w:ind w:right="-164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:rsidR="00517E8F" w:rsidRPr="00C17E18" w:rsidRDefault="00517E8F" w:rsidP="002668A7">
      <w:pPr>
        <w:spacing w:after="0" w:line="240" w:lineRule="auto"/>
        <w:ind w:right="-164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  <w:r w:rsidRPr="00C17E18">
        <w:rPr>
          <w:rFonts w:ascii="Times New Roman" w:eastAsia="Times New Roman" w:hAnsi="Times New Roman" w:cs="Times New Roman"/>
          <w:b/>
          <w:lang w:val="hr-HR" w:eastAsia="hr-HR"/>
        </w:rPr>
        <w:lastRenderedPageBreak/>
        <w:t xml:space="preserve">Prilog </w:t>
      </w:r>
      <w:r w:rsidR="00A300AA">
        <w:rPr>
          <w:rFonts w:ascii="Times New Roman" w:eastAsia="Times New Roman" w:hAnsi="Times New Roman" w:cs="Times New Roman"/>
          <w:b/>
          <w:lang w:val="hr-HR" w:eastAsia="hr-HR"/>
        </w:rPr>
        <w:t>3</w:t>
      </w:r>
      <w:r w:rsidRPr="00C17E18">
        <w:rPr>
          <w:rFonts w:ascii="Times New Roman" w:eastAsia="Times New Roman" w:hAnsi="Times New Roman" w:cs="Times New Roman"/>
          <w:b/>
          <w:lang w:val="hr-HR" w:eastAsia="hr-HR"/>
        </w:rPr>
        <w:t>.</w:t>
      </w:r>
    </w:p>
    <w:p w:rsidR="00517E8F" w:rsidRPr="00C17E18" w:rsidRDefault="00517E8F" w:rsidP="002668A7">
      <w:pPr>
        <w:spacing w:after="0" w:line="240" w:lineRule="auto"/>
        <w:ind w:left="180" w:right="-164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:rsidR="00517E8F" w:rsidRPr="00C17E18" w:rsidRDefault="00517E8F" w:rsidP="002668A7">
      <w:pPr>
        <w:spacing w:after="0" w:line="240" w:lineRule="auto"/>
        <w:ind w:right="-164"/>
        <w:jc w:val="both"/>
        <w:rPr>
          <w:rFonts w:ascii="Times New Roman" w:eastAsia="Times New Roman" w:hAnsi="Times New Roman" w:cs="Times New Roman"/>
          <w:lang w:val="hr-HR" w:eastAsia="hr-HR"/>
        </w:rPr>
      </w:pPr>
    </w:p>
    <w:p w:rsidR="00517E8F" w:rsidRPr="00C17E18" w:rsidRDefault="00517E8F" w:rsidP="0060281C">
      <w:pPr>
        <w:tabs>
          <w:tab w:val="left" w:pos="4500"/>
        </w:tabs>
        <w:spacing w:after="0" w:line="240" w:lineRule="auto"/>
        <w:ind w:right="11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hr-HR" w:eastAsia="hr-HR"/>
        </w:rPr>
      </w:pPr>
      <w:r w:rsidRPr="00C17E18">
        <w:rPr>
          <w:rFonts w:ascii="Times New Roman" w:eastAsia="Times New Roman" w:hAnsi="Times New Roman" w:cs="Times New Roman"/>
          <w:b/>
          <w:sz w:val="28"/>
          <w:szCs w:val="28"/>
          <w:lang w:val="hr-HR" w:eastAsia="hr-HR"/>
        </w:rPr>
        <w:t>IZJAVA</w:t>
      </w:r>
    </w:p>
    <w:p w:rsidR="00517E8F" w:rsidRPr="00C17E18" w:rsidRDefault="00517E8F" w:rsidP="0060281C">
      <w:pPr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b/>
          <w:sz w:val="16"/>
          <w:szCs w:val="16"/>
          <w:lang w:val="hr-HR" w:eastAsia="hr-HR"/>
        </w:rPr>
      </w:pPr>
    </w:p>
    <w:p w:rsidR="002668A7" w:rsidRPr="002A1F26" w:rsidRDefault="00230849" w:rsidP="0060281C">
      <w:pPr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lang w:val="hr-HR" w:eastAsia="hr-HR"/>
        </w:rPr>
      </w:pPr>
      <w:r w:rsidRPr="002A1F26">
        <w:rPr>
          <w:rFonts w:ascii="Times New Roman" w:eastAsia="Times New Roman" w:hAnsi="Times New Roman" w:cs="Times New Roman"/>
          <w:lang w:val="hr-HR" w:eastAsia="hr-HR"/>
        </w:rPr>
        <w:t>T</w:t>
      </w:r>
      <w:r w:rsidR="00517E8F" w:rsidRPr="002A1F26">
        <w:rPr>
          <w:rFonts w:ascii="Times New Roman" w:eastAsia="Times New Roman" w:hAnsi="Times New Roman" w:cs="Times New Roman"/>
          <w:lang w:val="hr-HR" w:eastAsia="hr-HR"/>
        </w:rPr>
        <w:t xml:space="preserve">emeljem članka </w:t>
      </w:r>
      <w:r w:rsidR="00E10428" w:rsidRPr="002A1F26">
        <w:rPr>
          <w:rFonts w:ascii="Times New Roman" w:eastAsia="Times New Roman" w:hAnsi="Times New Roman" w:cs="Times New Roman"/>
          <w:lang w:val="hr-HR" w:eastAsia="hr-HR"/>
        </w:rPr>
        <w:t>251.</w:t>
      </w:r>
      <w:r w:rsidR="00517E8F" w:rsidRPr="002A1F26">
        <w:rPr>
          <w:rFonts w:ascii="Times New Roman" w:eastAsia="Times New Roman" w:hAnsi="Times New Roman" w:cs="Times New Roman"/>
          <w:lang w:val="hr-HR" w:eastAsia="hr-HR"/>
        </w:rPr>
        <w:t xml:space="preserve"> stavak 1. točka 1. Zakona o javnoj nabavi (Narodne novine broj </w:t>
      </w:r>
      <w:r w:rsidR="00EE09BA" w:rsidRPr="002A1F26">
        <w:rPr>
          <w:rFonts w:ascii="Times New Roman" w:eastAsia="Times New Roman" w:hAnsi="Times New Roman" w:cs="Times New Roman"/>
          <w:lang w:val="hr-HR" w:eastAsia="hr-HR"/>
        </w:rPr>
        <w:t>120/16</w:t>
      </w:r>
      <w:r w:rsidR="00517E8F" w:rsidRPr="002A1F26">
        <w:rPr>
          <w:rFonts w:ascii="Times New Roman" w:eastAsia="Times New Roman" w:hAnsi="Times New Roman" w:cs="Times New Roman"/>
          <w:lang w:val="hr-HR" w:eastAsia="hr-HR"/>
        </w:rPr>
        <w:t>)</w:t>
      </w:r>
      <w:r w:rsidR="008418A5" w:rsidRPr="002A1F26">
        <w:rPr>
          <w:rFonts w:ascii="Times New Roman" w:eastAsia="Times New Roman" w:hAnsi="Times New Roman" w:cs="Times New Roman"/>
          <w:lang w:val="hr-HR" w:eastAsia="hr-HR"/>
        </w:rPr>
        <w:t xml:space="preserve"> </w:t>
      </w:r>
      <w:r w:rsidR="00517E8F" w:rsidRPr="002A1F26">
        <w:rPr>
          <w:rFonts w:ascii="Times New Roman" w:eastAsia="Times New Roman" w:hAnsi="Times New Roman" w:cs="Times New Roman"/>
          <w:lang w:val="hr-HR" w:eastAsia="hr-HR"/>
        </w:rPr>
        <w:t>ja</w:t>
      </w:r>
      <w:r w:rsidR="008418A5" w:rsidRPr="002A1F26">
        <w:rPr>
          <w:rFonts w:ascii="Times New Roman" w:eastAsia="Times New Roman" w:hAnsi="Times New Roman" w:cs="Times New Roman"/>
          <w:lang w:val="hr-HR" w:eastAsia="hr-HR"/>
        </w:rPr>
        <w:t xml:space="preserve"> </w:t>
      </w:r>
    </w:p>
    <w:p w:rsidR="002668A7" w:rsidRPr="002A1F26" w:rsidRDefault="002668A7" w:rsidP="0060281C">
      <w:pPr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lang w:val="hr-HR" w:eastAsia="hr-HR"/>
        </w:rPr>
      </w:pPr>
    </w:p>
    <w:p w:rsidR="00517E8F" w:rsidRPr="002A1F26" w:rsidRDefault="00517E8F" w:rsidP="0060281C">
      <w:pPr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lang w:val="hr-HR" w:eastAsia="hr-HR"/>
        </w:rPr>
      </w:pPr>
      <w:r w:rsidRPr="002A1F26">
        <w:rPr>
          <w:rFonts w:ascii="Times New Roman" w:eastAsia="Times New Roman" w:hAnsi="Times New Roman" w:cs="Times New Roman"/>
          <w:lang w:val="hr-HR" w:eastAsia="hr-HR"/>
        </w:rPr>
        <w:t>________________________________________________________________________________</w:t>
      </w:r>
      <w:r w:rsidR="0060281C">
        <w:rPr>
          <w:rFonts w:ascii="Times New Roman" w:eastAsia="Times New Roman" w:hAnsi="Times New Roman" w:cs="Times New Roman"/>
          <w:lang w:val="hr-HR" w:eastAsia="hr-HR"/>
        </w:rPr>
        <w:t>______</w:t>
      </w:r>
    </w:p>
    <w:p w:rsidR="00517E8F" w:rsidRPr="002A1F26" w:rsidRDefault="00517E8F" w:rsidP="0060281C">
      <w:pPr>
        <w:spacing w:after="0" w:line="240" w:lineRule="auto"/>
        <w:ind w:right="119" w:firstLine="1440"/>
        <w:jc w:val="both"/>
        <w:rPr>
          <w:rFonts w:ascii="Times New Roman" w:eastAsia="Times New Roman" w:hAnsi="Times New Roman" w:cs="Times New Roman"/>
          <w:i/>
          <w:lang w:val="hr-HR" w:eastAsia="hr-HR"/>
        </w:rPr>
      </w:pPr>
      <w:r w:rsidRPr="002A1F26">
        <w:rPr>
          <w:rFonts w:ascii="Times New Roman" w:eastAsia="Times New Roman" w:hAnsi="Times New Roman" w:cs="Times New Roman"/>
          <w:i/>
          <w:lang w:val="hr-HR" w:eastAsia="hr-HR"/>
        </w:rPr>
        <w:t>(ime i prezime, adresa, broj osobne iskaznice izdane od________________)</w:t>
      </w:r>
    </w:p>
    <w:p w:rsidR="00517E8F" w:rsidRPr="002A1F26" w:rsidRDefault="00517E8F" w:rsidP="0060281C">
      <w:pPr>
        <w:spacing w:after="0" w:line="240" w:lineRule="auto"/>
        <w:ind w:right="119" w:firstLine="1440"/>
        <w:jc w:val="both"/>
        <w:rPr>
          <w:rFonts w:ascii="Times New Roman" w:eastAsia="Times New Roman" w:hAnsi="Times New Roman" w:cs="Times New Roman"/>
          <w:i/>
          <w:lang w:val="hr-HR" w:eastAsia="hr-HR"/>
        </w:rPr>
      </w:pPr>
    </w:p>
    <w:p w:rsidR="002668A7" w:rsidRPr="002A1F26" w:rsidRDefault="00517E8F" w:rsidP="0060281C">
      <w:pPr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lang w:val="hr-HR" w:eastAsia="hr-HR"/>
        </w:rPr>
      </w:pPr>
      <w:r w:rsidRPr="002A1F26">
        <w:rPr>
          <w:rFonts w:ascii="Times New Roman" w:eastAsia="Times New Roman" w:hAnsi="Times New Roman" w:cs="Times New Roman"/>
          <w:lang w:val="hr-HR" w:eastAsia="hr-HR"/>
        </w:rPr>
        <w:t xml:space="preserve">kao osoba ovlaštena po zakonu za zastupanje pravne osobe </w:t>
      </w:r>
    </w:p>
    <w:p w:rsidR="002668A7" w:rsidRPr="002A1F26" w:rsidRDefault="002668A7" w:rsidP="0060281C">
      <w:pPr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lang w:val="hr-HR" w:eastAsia="hr-HR"/>
        </w:rPr>
      </w:pPr>
    </w:p>
    <w:p w:rsidR="00517E8F" w:rsidRPr="002A1F26" w:rsidRDefault="00517E8F" w:rsidP="0060281C">
      <w:pPr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lang w:val="hr-HR" w:eastAsia="hr-HR"/>
        </w:rPr>
      </w:pPr>
      <w:r w:rsidRPr="002A1F26">
        <w:rPr>
          <w:rFonts w:ascii="Times New Roman" w:eastAsia="Times New Roman" w:hAnsi="Times New Roman" w:cs="Times New Roman"/>
          <w:lang w:val="hr-HR" w:eastAsia="hr-HR"/>
        </w:rPr>
        <w:t>__________________________________________________________________________________</w:t>
      </w:r>
      <w:r w:rsidR="0060281C">
        <w:rPr>
          <w:rFonts w:ascii="Times New Roman" w:eastAsia="Times New Roman" w:hAnsi="Times New Roman" w:cs="Times New Roman"/>
          <w:lang w:val="hr-HR" w:eastAsia="hr-HR"/>
        </w:rPr>
        <w:t>____</w:t>
      </w:r>
    </w:p>
    <w:p w:rsidR="00517E8F" w:rsidRPr="002A1F26" w:rsidRDefault="00517E8F" w:rsidP="0060281C">
      <w:pPr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lang w:val="hr-HR" w:eastAsia="hr-HR"/>
        </w:rPr>
      </w:pPr>
      <w:r w:rsidRPr="002A1F26">
        <w:rPr>
          <w:rFonts w:ascii="Times New Roman" w:eastAsia="Times New Roman" w:hAnsi="Times New Roman" w:cs="Times New Roman"/>
          <w:i/>
          <w:lang w:val="hr-HR" w:eastAsia="hr-HR"/>
        </w:rPr>
        <w:t>(naziv i sjedište gospodarskog subjekta, OIB)</w:t>
      </w:r>
    </w:p>
    <w:p w:rsidR="00517E8F" w:rsidRPr="002A1F26" w:rsidRDefault="00517E8F" w:rsidP="0060281C">
      <w:pPr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lang w:val="hr-HR" w:eastAsia="hr-HR"/>
        </w:rPr>
      </w:pPr>
    </w:p>
    <w:p w:rsidR="00E10428" w:rsidRPr="002A1F26" w:rsidRDefault="00517E8F" w:rsidP="0060281C">
      <w:pPr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lang w:eastAsia="hr-HR"/>
        </w:rPr>
      </w:pPr>
      <w:r w:rsidRPr="002A1F26">
        <w:rPr>
          <w:rFonts w:ascii="Times New Roman" w:eastAsia="Times New Roman" w:hAnsi="Times New Roman" w:cs="Times New Roman"/>
          <w:lang w:val="hr-HR" w:eastAsia="hr-HR"/>
        </w:rPr>
        <w:t xml:space="preserve">pod materijalnom i kaznenom odgovornošću izjavljujem </w:t>
      </w:r>
      <w:r w:rsidR="00E10428" w:rsidRPr="002A1F26">
        <w:rPr>
          <w:rFonts w:ascii="Times New Roman" w:eastAsia="Times New Roman" w:hAnsi="Times New Roman" w:cs="Times New Roman"/>
          <w:lang w:eastAsia="hr-HR"/>
        </w:rPr>
        <w:t>da niti ja, niti gospodarski subjekt kojeg zastupam, kao ni osoba koja je član upravnog, upravljačkog ili nadzornog tijela ili ima ovlasti zastupanja, donošenja odluka ili nadzora toga gospodarskog subjekta i koja je državljanin Republike Hrvatske nije pravomoćnom presudom osuđena za:</w:t>
      </w:r>
    </w:p>
    <w:p w:rsidR="00E10428" w:rsidRPr="002A1F26" w:rsidRDefault="00E10428" w:rsidP="0060281C">
      <w:pPr>
        <w:spacing w:after="135" w:line="240" w:lineRule="auto"/>
        <w:ind w:right="119"/>
        <w:jc w:val="both"/>
        <w:rPr>
          <w:rFonts w:ascii="Times New Roman" w:eastAsia="Times New Roman" w:hAnsi="Times New Roman" w:cs="Times New Roman"/>
          <w:lang w:eastAsia="hr-HR"/>
        </w:rPr>
      </w:pPr>
      <w:r w:rsidRPr="002A1F26">
        <w:rPr>
          <w:rFonts w:ascii="Times New Roman" w:eastAsia="Times New Roman" w:hAnsi="Times New Roman" w:cs="Times New Roman"/>
          <w:lang w:eastAsia="hr-HR"/>
        </w:rPr>
        <w:t>a) sudjelovanje u zločinačkoj organizaciji, na temelju</w:t>
      </w:r>
    </w:p>
    <w:p w:rsidR="00E10428" w:rsidRPr="002A1F26" w:rsidRDefault="00E10428" w:rsidP="0060281C">
      <w:pPr>
        <w:spacing w:after="135" w:line="240" w:lineRule="auto"/>
        <w:ind w:right="119"/>
        <w:jc w:val="both"/>
        <w:rPr>
          <w:rFonts w:ascii="Times New Roman" w:eastAsia="Times New Roman" w:hAnsi="Times New Roman" w:cs="Times New Roman"/>
          <w:lang w:eastAsia="hr-HR"/>
        </w:rPr>
      </w:pPr>
      <w:r w:rsidRPr="002A1F26">
        <w:rPr>
          <w:rFonts w:ascii="Times New Roman" w:eastAsia="Times New Roman" w:hAnsi="Times New Roman" w:cs="Times New Roman"/>
          <w:lang w:eastAsia="hr-HR"/>
        </w:rPr>
        <w:t>– članka 328. (zločinačko udruženje) i članka 329. (počinjenje kaznenog djela u sastavu zločinačkog udruženja) Kaznenog zakona</w:t>
      </w:r>
    </w:p>
    <w:p w:rsidR="00E10428" w:rsidRPr="002A1F26" w:rsidRDefault="00E10428" w:rsidP="0060281C">
      <w:pPr>
        <w:spacing w:after="135" w:line="240" w:lineRule="auto"/>
        <w:ind w:right="119"/>
        <w:jc w:val="both"/>
        <w:rPr>
          <w:rFonts w:ascii="Times New Roman" w:eastAsia="Times New Roman" w:hAnsi="Times New Roman" w:cs="Times New Roman"/>
          <w:lang w:eastAsia="hr-HR"/>
        </w:rPr>
      </w:pPr>
      <w:r w:rsidRPr="002A1F26">
        <w:rPr>
          <w:rFonts w:ascii="Times New Roman" w:eastAsia="Times New Roman" w:hAnsi="Times New Roman" w:cs="Times New Roman"/>
          <w:lang w:eastAsia="hr-HR"/>
        </w:rPr>
        <w:t>– članka 333. (udruživanje za počinjenje kaznenih djela), iz Kaznenog zakona (»Narodne novine«, br. 110/97, 27/98, 50/00, 129/00, 51/01, 111/03, 190/03, 105/04, 84/05, 71/06, 110/07, 152/08, 57/11, 77/11 i 143/12)</w:t>
      </w:r>
    </w:p>
    <w:p w:rsidR="00E10428" w:rsidRPr="002A1F26" w:rsidRDefault="00E10428" w:rsidP="0060281C">
      <w:pPr>
        <w:spacing w:after="135" w:line="240" w:lineRule="auto"/>
        <w:ind w:right="119"/>
        <w:jc w:val="both"/>
        <w:rPr>
          <w:rFonts w:ascii="Times New Roman" w:eastAsia="Times New Roman" w:hAnsi="Times New Roman" w:cs="Times New Roman"/>
          <w:lang w:eastAsia="hr-HR"/>
        </w:rPr>
      </w:pPr>
      <w:r w:rsidRPr="002A1F26">
        <w:rPr>
          <w:rFonts w:ascii="Times New Roman" w:eastAsia="Times New Roman" w:hAnsi="Times New Roman" w:cs="Times New Roman"/>
          <w:lang w:eastAsia="hr-HR"/>
        </w:rPr>
        <w:t>b) korupciju, na temelju</w:t>
      </w:r>
    </w:p>
    <w:p w:rsidR="00E10428" w:rsidRPr="002A1F26" w:rsidRDefault="00E10428" w:rsidP="0060281C">
      <w:pPr>
        <w:spacing w:after="135" w:line="240" w:lineRule="auto"/>
        <w:ind w:right="119"/>
        <w:jc w:val="both"/>
        <w:rPr>
          <w:rFonts w:ascii="Times New Roman" w:eastAsia="Times New Roman" w:hAnsi="Times New Roman" w:cs="Times New Roman"/>
          <w:lang w:eastAsia="hr-HR"/>
        </w:rPr>
      </w:pPr>
      <w:r w:rsidRPr="002A1F26">
        <w:rPr>
          <w:rFonts w:ascii="Times New Roman" w:eastAsia="Times New Roman" w:hAnsi="Times New Roman" w:cs="Times New Roman"/>
          <w:lang w:eastAsia="hr-HR"/>
        </w:rPr>
        <w:t>– 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</w:t>
      </w:r>
    </w:p>
    <w:p w:rsidR="00E10428" w:rsidRPr="002A1F26" w:rsidRDefault="00E10428" w:rsidP="0060281C">
      <w:pPr>
        <w:spacing w:after="135" w:line="240" w:lineRule="auto"/>
        <w:ind w:right="119"/>
        <w:jc w:val="both"/>
        <w:rPr>
          <w:rFonts w:ascii="Times New Roman" w:eastAsia="Times New Roman" w:hAnsi="Times New Roman" w:cs="Times New Roman"/>
          <w:lang w:eastAsia="hr-HR"/>
        </w:rPr>
      </w:pPr>
      <w:r w:rsidRPr="002A1F26">
        <w:rPr>
          <w:rFonts w:ascii="Times New Roman" w:eastAsia="Times New Roman" w:hAnsi="Times New Roman" w:cs="Times New Roman"/>
          <w:lang w:eastAsia="hr-HR"/>
        </w:rPr>
        <w:t>– članka 294.a (primanje mita u gospodarskom poslovanju), članka 294.b (davanje mita u gospodarskom poslovanju), članka 337. (zlouporaba položaja i ovlasti), članka 338. (zlouporaba obavljanja dužnosti državne vlasti), članka 343. (protuzakonito posredovanje), članka 347. (primanje mita) i članka 348. (davanje mita) iz Kaznenog zakona (»Narodne novine«, br. 110/97, 27/98, 50/00, 129/00, 51/01, 111/03, 190/03, 105/04, 84/05, 71/06, 110/07, 152/08, 57/11, 77/11 i 143/12)</w:t>
      </w:r>
    </w:p>
    <w:p w:rsidR="00E10428" w:rsidRPr="002A1F26" w:rsidRDefault="00E10428" w:rsidP="0060281C">
      <w:pPr>
        <w:spacing w:after="135" w:line="240" w:lineRule="auto"/>
        <w:ind w:right="119"/>
        <w:jc w:val="both"/>
        <w:rPr>
          <w:rFonts w:ascii="Times New Roman" w:eastAsia="Times New Roman" w:hAnsi="Times New Roman" w:cs="Times New Roman"/>
          <w:lang w:eastAsia="hr-HR"/>
        </w:rPr>
      </w:pPr>
      <w:r w:rsidRPr="002A1F26">
        <w:rPr>
          <w:rFonts w:ascii="Times New Roman" w:eastAsia="Times New Roman" w:hAnsi="Times New Roman" w:cs="Times New Roman"/>
          <w:lang w:eastAsia="hr-HR"/>
        </w:rPr>
        <w:t>c) prijevaru, na temelju</w:t>
      </w:r>
    </w:p>
    <w:p w:rsidR="00E10428" w:rsidRPr="002A1F26" w:rsidRDefault="00E10428" w:rsidP="0060281C">
      <w:pPr>
        <w:spacing w:after="135" w:line="240" w:lineRule="auto"/>
        <w:ind w:right="119"/>
        <w:jc w:val="both"/>
        <w:rPr>
          <w:rFonts w:ascii="Times New Roman" w:eastAsia="Times New Roman" w:hAnsi="Times New Roman" w:cs="Times New Roman"/>
          <w:lang w:eastAsia="hr-HR"/>
        </w:rPr>
      </w:pPr>
      <w:r w:rsidRPr="002A1F26">
        <w:rPr>
          <w:rFonts w:ascii="Times New Roman" w:eastAsia="Times New Roman" w:hAnsi="Times New Roman" w:cs="Times New Roman"/>
          <w:lang w:eastAsia="hr-HR"/>
        </w:rPr>
        <w:t>– članka 236. (prijevara), članka 247. (prijevara u gospodarskom poslovanju), članka 256. (utaja poreza ili carine) i članka 258. (subvencijska prijevara) Kaznenog zakona</w:t>
      </w:r>
    </w:p>
    <w:p w:rsidR="00E10428" w:rsidRPr="002A1F26" w:rsidRDefault="00E10428" w:rsidP="0060281C">
      <w:pPr>
        <w:spacing w:after="135" w:line="240" w:lineRule="auto"/>
        <w:ind w:right="119"/>
        <w:jc w:val="both"/>
        <w:rPr>
          <w:rFonts w:ascii="Times New Roman" w:eastAsia="Times New Roman" w:hAnsi="Times New Roman" w:cs="Times New Roman"/>
          <w:lang w:eastAsia="hr-HR"/>
        </w:rPr>
      </w:pPr>
      <w:r w:rsidRPr="002A1F26">
        <w:rPr>
          <w:rFonts w:ascii="Times New Roman" w:eastAsia="Times New Roman" w:hAnsi="Times New Roman" w:cs="Times New Roman"/>
          <w:lang w:eastAsia="hr-HR"/>
        </w:rPr>
        <w:t>– članka 224. (prijevara), članka 293. (prijevara u gospodarskom poslovanju) i članka 286. (utaja poreza i drugih davanja) iz Kaznenog zakona (»Narodne novine«, br. 110/97, 27/98, 50/00, 129/00, 51/01, 111/03, 190/03, 105/04, 84/05, 71/06, 110/07, 152/08, 57/11, 77/11 i 143/12)</w:t>
      </w:r>
    </w:p>
    <w:p w:rsidR="00E10428" w:rsidRPr="002A1F26" w:rsidRDefault="00E10428" w:rsidP="0060281C">
      <w:pPr>
        <w:spacing w:after="135" w:line="240" w:lineRule="auto"/>
        <w:ind w:right="119"/>
        <w:jc w:val="both"/>
        <w:rPr>
          <w:rFonts w:ascii="Times New Roman" w:eastAsia="Times New Roman" w:hAnsi="Times New Roman" w:cs="Times New Roman"/>
          <w:lang w:eastAsia="hr-HR"/>
        </w:rPr>
      </w:pPr>
      <w:r w:rsidRPr="002A1F26">
        <w:rPr>
          <w:rFonts w:ascii="Times New Roman" w:eastAsia="Times New Roman" w:hAnsi="Times New Roman" w:cs="Times New Roman"/>
          <w:lang w:eastAsia="hr-HR"/>
        </w:rPr>
        <w:t>d) terorizam ili kaznena djela povezana s terorističkim aktivnostima, na temelju</w:t>
      </w:r>
    </w:p>
    <w:p w:rsidR="00E10428" w:rsidRPr="002A1F26" w:rsidRDefault="00E10428" w:rsidP="0060281C">
      <w:pPr>
        <w:spacing w:after="135" w:line="240" w:lineRule="auto"/>
        <w:ind w:right="119"/>
        <w:jc w:val="both"/>
        <w:rPr>
          <w:rFonts w:ascii="Times New Roman" w:eastAsia="Times New Roman" w:hAnsi="Times New Roman" w:cs="Times New Roman"/>
          <w:lang w:eastAsia="hr-HR"/>
        </w:rPr>
      </w:pPr>
      <w:r w:rsidRPr="002A1F26">
        <w:rPr>
          <w:rFonts w:ascii="Times New Roman" w:eastAsia="Times New Roman" w:hAnsi="Times New Roman" w:cs="Times New Roman"/>
          <w:lang w:eastAsia="hr-HR"/>
        </w:rPr>
        <w:t>– članka 97. (terorizam), članka 99. (javno poticanje na terorizam), članka 100. (novačenje za terorizam), članka 101. (obuka za terorizam) i članka 102. (terorističko udruženje) Kaznenog zakona</w:t>
      </w:r>
    </w:p>
    <w:p w:rsidR="00E10428" w:rsidRPr="002A1F26" w:rsidRDefault="00E10428" w:rsidP="0060281C">
      <w:pPr>
        <w:spacing w:after="135" w:line="240" w:lineRule="auto"/>
        <w:ind w:right="119"/>
        <w:jc w:val="both"/>
        <w:rPr>
          <w:rFonts w:ascii="Times New Roman" w:eastAsia="Times New Roman" w:hAnsi="Times New Roman" w:cs="Times New Roman"/>
          <w:lang w:eastAsia="hr-HR"/>
        </w:rPr>
      </w:pPr>
      <w:r w:rsidRPr="002A1F26">
        <w:rPr>
          <w:rFonts w:ascii="Times New Roman" w:eastAsia="Times New Roman" w:hAnsi="Times New Roman" w:cs="Times New Roman"/>
          <w:lang w:eastAsia="hr-HR"/>
        </w:rPr>
        <w:lastRenderedPageBreak/>
        <w:t>– članka 169. (terorizam), članka 169.a (javno poticanje na terorizam) i članka 169.b (novačenje i obuka za terorizam) iz Kaznenog zakona (»Narodne novine«, br. 110/97, 27/98, 50/00, 129/00, 51/01, 111/03, 190/03, 105/04, 84/05, 71/06, 110/07, 152/08, 57/11, 77/11 i 143/12)</w:t>
      </w:r>
    </w:p>
    <w:p w:rsidR="00E10428" w:rsidRPr="002A1F26" w:rsidRDefault="00E10428" w:rsidP="0060281C">
      <w:pPr>
        <w:spacing w:after="135" w:line="240" w:lineRule="auto"/>
        <w:ind w:right="119"/>
        <w:jc w:val="both"/>
        <w:rPr>
          <w:rFonts w:ascii="Times New Roman" w:eastAsia="Times New Roman" w:hAnsi="Times New Roman" w:cs="Times New Roman"/>
          <w:lang w:eastAsia="hr-HR"/>
        </w:rPr>
      </w:pPr>
      <w:r w:rsidRPr="002A1F26">
        <w:rPr>
          <w:rFonts w:ascii="Times New Roman" w:eastAsia="Times New Roman" w:hAnsi="Times New Roman" w:cs="Times New Roman"/>
          <w:lang w:eastAsia="hr-HR"/>
        </w:rPr>
        <w:t>e) pranje novca ili financiranje terorizma, na temelju</w:t>
      </w:r>
    </w:p>
    <w:p w:rsidR="00E10428" w:rsidRPr="002A1F26" w:rsidRDefault="00E10428" w:rsidP="0060281C">
      <w:pPr>
        <w:spacing w:after="135" w:line="240" w:lineRule="auto"/>
        <w:ind w:right="119"/>
        <w:jc w:val="both"/>
        <w:rPr>
          <w:rFonts w:ascii="Times New Roman" w:eastAsia="Times New Roman" w:hAnsi="Times New Roman" w:cs="Times New Roman"/>
          <w:lang w:eastAsia="hr-HR"/>
        </w:rPr>
      </w:pPr>
      <w:r w:rsidRPr="002A1F26">
        <w:rPr>
          <w:rFonts w:ascii="Times New Roman" w:eastAsia="Times New Roman" w:hAnsi="Times New Roman" w:cs="Times New Roman"/>
          <w:lang w:eastAsia="hr-HR"/>
        </w:rPr>
        <w:t>– članka 98. (financiranje terorizma) i članka 265. (pranje novca) Kaznenog zakona</w:t>
      </w:r>
    </w:p>
    <w:p w:rsidR="00E10428" w:rsidRPr="002A1F26" w:rsidRDefault="00E10428" w:rsidP="0060281C">
      <w:pPr>
        <w:spacing w:after="135" w:line="240" w:lineRule="auto"/>
        <w:ind w:right="119"/>
        <w:jc w:val="both"/>
        <w:rPr>
          <w:rFonts w:ascii="Times New Roman" w:eastAsia="Times New Roman" w:hAnsi="Times New Roman" w:cs="Times New Roman"/>
          <w:lang w:eastAsia="hr-HR"/>
        </w:rPr>
      </w:pPr>
      <w:r w:rsidRPr="002A1F26">
        <w:rPr>
          <w:rFonts w:ascii="Times New Roman" w:eastAsia="Times New Roman" w:hAnsi="Times New Roman" w:cs="Times New Roman"/>
          <w:lang w:eastAsia="hr-HR"/>
        </w:rPr>
        <w:t>– članka 279. (pranje novca) iz Kaznenog zakon</w:t>
      </w:r>
      <w:r w:rsidR="00D676DB" w:rsidRPr="002A1F26">
        <w:rPr>
          <w:rFonts w:ascii="Times New Roman" w:eastAsia="Times New Roman" w:hAnsi="Times New Roman" w:cs="Times New Roman"/>
          <w:lang w:eastAsia="hr-HR"/>
        </w:rPr>
        <w:t>a (»Narodne novine«, br. 110/97</w:t>
      </w:r>
      <w:r w:rsidRPr="002A1F26">
        <w:rPr>
          <w:rFonts w:ascii="Times New Roman" w:eastAsia="Times New Roman" w:hAnsi="Times New Roman" w:cs="Times New Roman"/>
          <w:lang w:eastAsia="hr-HR"/>
        </w:rPr>
        <w:t>, 27/98, 50/00, 129/00, 51/01, 111/03, 190/03, 105/04, 84/05, 71/06, 110/07, 152/08, 57/11, 77/11 i 143/12)</w:t>
      </w:r>
    </w:p>
    <w:p w:rsidR="00E10428" w:rsidRPr="002A1F26" w:rsidRDefault="00E10428" w:rsidP="0060281C">
      <w:pPr>
        <w:spacing w:after="135" w:line="240" w:lineRule="auto"/>
        <w:ind w:right="119"/>
        <w:jc w:val="both"/>
        <w:rPr>
          <w:rFonts w:ascii="Times New Roman" w:eastAsia="Times New Roman" w:hAnsi="Times New Roman" w:cs="Times New Roman"/>
          <w:lang w:eastAsia="hr-HR"/>
        </w:rPr>
      </w:pPr>
      <w:r w:rsidRPr="002A1F26">
        <w:rPr>
          <w:rFonts w:ascii="Times New Roman" w:eastAsia="Times New Roman" w:hAnsi="Times New Roman" w:cs="Times New Roman"/>
          <w:lang w:eastAsia="hr-HR"/>
        </w:rPr>
        <w:t>f) dječji rad ili druge oblike trgovanja ljudima, na temelju</w:t>
      </w:r>
    </w:p>
    <w:p w:rsidR="00E10428" w:rsidRPr="002A1F26" w:rsidRDefault="00E10428" w:rsidP="0060281C">
      <w:pPr>
        <w:spacing w:after="135" w:line="240" w:lineRule="auto"/>
        <w:ind w:right="119"/>
        <w:jc w:val="both"/>
        <w:rPr>
          <w:rFonts w:ascii="Times New Roman" w:eastAsia="Times New Roman" w:hAnsi="Times New Roman" w:cs="Times New Roman"/>
          <w:lang w:eastAsia="hr-HR"/>
        </w:rPr>
      </w:pPr>
      <w:r w:rsidRPr="002A1F26">
        <w:rPr>
          <w:rFonts w:ascii="Times New Roman" w:eastAsia="Times New Roman" w:hAnsi="Times New Roman" w:cs="Times New Roman"/>
          <w:lang w:eastAsia="hr-HR"/>
        </w:rPr>
        <w:t>– članka 106. (trgovanje ljudima) Kaznenog zakona</w:t>
      </w:r>
    </w:p>
    <w:p w:rsidR="00E10428" w:rsidRPr="002A1F26" w:rsidRDefault="00E10428" w:rsidP="0060281C">
      <w:pPr>
        <w:spacing w:after="135" w:line="240" w:lineRule="auto"/>
        <w:ind w:right="119"/>
        <w:jc w:val="both"/>
        <w:rPr>
          <w:rFonts w:ascii="Times New Roman" w:eastAsia="Times New Roman" w:hAnsi="Times New Roman" w:cs="Times New Roman"/>
          <w:lang w:eastAsia="hr-HR"/>
        </w:rPr>
      </w:pPr>
      <w:r w:rsidRPr="002A1F26">
        <w:rPr>
          <w:rFonts w:ascii="Times New Roman" w:eastAsia="Times New Roman" w:hAnsi="Times New Roman" w:cs="Times New Roman"/>
          <w:lang w:eastAsia="hr-HR"/>
        </w:rPr>
        <w:t>– članka 175. (trgovanje ljudima i ropstvo) iz Kaznenog zakona (»Narodne novine«, br. 110/97, 27/98</w:t>
      </w:r>
      <w:r w:rsidR="00D676DB" w:rsidRPr="002A1F26">
        <w:rPr>
          <w:rFonts w:ascii="Times New Roman" w:eastAsia="Times New Roman" w:hAnsi="Times New Roman" w:cs="Times New Roman"/>
          <w:lang w:eastAsia="hr-HR"/>
        </w:rPr>
        <w:t>, 50/00</w:t>
      </w:r>
      <w:r w:rsidRPr="002A1F26">
        <w:rPr>
          <w:rFonts w:ascii="Times New Roman" w:eastAsia="Times New Roman" w:hAnsi="Times New Roman" w:cs="Times New Roman"/>
          <w:lang w:eastAsia="hr-HR"/>
        </w:rPr>
        <w:t>, 129/00, 51/01, 111/03, 190/03, 105/04, 84/05, 71/06, 110/07, 152/08, 57/11, 77/11 i 143/12)</w:t>
      </w:r>
    </w:p>
    <w:p w:rsidR="008418A5" w:rsidRPr="002A1F26" w:rsidRDefault="00517E8F" w:rsidP="0060281C">
      <w:pPr>
        <w:spacing w:after="0" w:line="240" w:lineRule="auto"/>
        <w:ind w:left="3540" w:right="119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  <w:r w:rsidRPr="002A1F26">
        <w:rPr>
          <w:rFonts w:ascii="Times New Roman" w:eastAsia="Times New Roman" w:hAnsi="Times New Roman" w:cs="Times New Roman"/>
          <w:b/>
          <w:lang w:val="hr-HR" w:eastAsia="hr-HR"/>
        </w:rPr>
        <w:t xml:space="preserve">                                                                                                                                                                        </w:t>
      </w:r>
    </w:p>
    <w:p w:rsidR="008418A5" w:rsidRPr="002A1F26" w:rsidRDefault="008418A5" w:rsidP="0060281C">
      <w:pPr>
        <w:spacing w:after="0" w:line="240" w:lineRule="auto"/>
        <w:ind w:left="3540" w:right="119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:rsidR="00517E8F" w:rsidRPr="002A1F26" w:rsidRDefault="00517E8F" w:rsidP="0060281C">
      <w:pPr>
        <w:spacing w:after="0" w:line="240" w:lineRule="auto"/>
        <w:ind w:left="3540" w:right="119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  <w:r w:rsidRPr="002A1F26">
        <w:rPr>
          <w:rFonts w:ascii="Times New Roman" w:eastAsia="Times New Roman" w:hAnsi="Times New Roman" w:cs="Times New Roman"/>
          <w:b/>
          <w:lang w:val="hr-HR" w:eastAsia="hr-HR"/>
        </w:rPr>
        <w:t>______________________________________________________</w:t>
      </w:r>
    </w:p>
    <w:p w:rsidR="00517E8F" w:rsidRPr="002A1F26" w:rsidRDefault="00517E8F" w:rsidP="0060281C">
      <w:pPr>
        <w:keepNext/>
        <w:spacing w:after="0" w:line="240" w:lineRule="auto"/>
        <w:ind w:left="2832" w:right="119" w:firstLine="708"/>
        <w:jc w:val="both"/>
        <w:outlineLvl w:val="2"/>
        <w:rPr>
          <w:rFonts w:ascii="Times New Roman" w:eastAsia="Times New Roman" w:hAnsi="Times New Roman" w:cs="Times New Roman"/>
          <w:i/>
          <w:lang w:val="hr-HR" w:eastAsia="hr-HR"/>
        </w:rPr>
      </w:pPr>
      <w:r w:rsidRPr="002A1F26">
        <w:rPr>
          <w:rFonts w:ascii="Times New Roman" w:eastAsia="Times New Roman" w:hAnsi="Times New Roman" w:cs="Times New Roman"/>
          <w:i/>
          <w:lang w:val="hr-HR" w:eastAsia="hr-HR"/>
        </w:rPr>
        <w:t>(potpis osobe ovlaštene po zakonu za zastupanje pravne osobe)</w:t>
      </w:r>
    </w:p>
    <w:p w:rsidR="00517E8F" w:rsidRPr="002A1F26" w:rsidRDefault="00517E8F" w:rsidP="0060281C">
      <w:pPr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iCs/>
          <w:lang w:val="hr-HR" w:eastAsia="hr-HR"/>
        </w:rPr>
      </w:pPr>
    </w:p>
    <w:p w:rsidR="00517E8F" w:rsidRPr="002A1F26" w:rsidRDefault="00517E8F" w:rsidP="0060281C">
      <w:pPr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iCs/>
          <w:lang w:val="hr-HR" w:eastAsia="hr-HR"/>
        </w:rPr>
      </w:pPr>
    </w:p>
    <w:p w:rsidR="00517E8F" w:rsidRPr="002A1F26" w:rsidRDefault="00517E8F" w:rsidP="0060281C">
      <w:pPr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iCs/>
          <w:lang w:val="hr-HR" w:eastAsia="hr-HR"/>
        </w:rPr>
      </w:pPr>
    </w:p>
    <w:p w:rsidR="00517E8F" w:rsidRPr="002A1F26" w:rsidRDefault="00517E8F" w:rsidP="0060281C">
      <w:pPr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iCs/>
          <w:lang w:val="hr-HR" w:eastAsia="hr-HR"/>
        </w:rPr>
      </w:pPr>
      <w:r w:rsidRPr="002A1F26">
        <w:rPr>
          <w:rFonts w:ascii="Times New Roman" w:eastAsia="Times New Roman" w:hAnsi="Times New Roman" w:cs="Times New Roman"/>
          <w:iCs/>
          <w:lang w:val="hr-HR" w:eastAsia="hr-HR"/>
        </w:rPr>
        <w:t>U _________________ dana _____________  201</w:t>
      </w:r>
      <w:r w:rsidR="002A1F26">
        <w:rPr>
          <w:rFonts w:ascii="Times New Roman" w:eastAsia="Times New Roman" w:hAnsi="Times New Roman" w:cs="Times New Roman"/>
          <w:iCs/>
          <w:lang w:val="hr-HR" w:eastAsia="hr-HR"/>
        </w:rPr>
        <w:t>8</w:t>
      </w:r>
      <w:r w:rsidRPr="002A1F26">
        <w:rPr>
          <w:rFonts w:ascii="Times New Roman" w:eastAsia="Times New Roman" w:hAnsi="Times New Roman" w:cs="Times New Roman"/>
          <w:iCs/>
          <w:lang w:val="hr-HR" w:eastAsia="hr-HR"/>
        </w:rPr>
        <w:t>. godine</w:t>
      </w:r>
    </w:p>
    <w:p w:rsidR="008418A5" w:rsidRPr="002A1F26" w:rsidRDefault="008418A5" w:rsidP="0060281C">
      <w:pPr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lang w:val="hr-HR" w:eastAsia="hr-HR"/>
        </w:rPr>
      </w:pPr>
    </w:p>
    <w:p w:rsidR="00517E8F" w:rsidRPr="002A1F26" w:rsidRDefault="00517E8F" w:rsidP="0060281C">
      <w:pPr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lang w:val="hr-HR" w:eastAsia="hr-HR"/>
        </w:rPr>
      </w:pPr>
      <w:r w:rsidRPr="002A1F26">
        <w:rPr>
          <w:rFonts w:ascii="Times New Roman" w:eastAsia="Times New Roman" w:hAnsi="Times New Roman" w:cs="Times New Roman"/>
          <w:lang w:val="hr-HR" w:eastAsia="hr-HR"/>
        </w:rPr>
        <w:t xml:space="preserve">* Napomena: </w:t>
      </w:r>
    </w:p>
    <w:p w:rsidR="00517E8F" w:rsidRPr="002A1F26" w:rsidRDefault="00517E8F" w:rsidP="0060281C">
      <w:pPr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bCs/>
          <w:iCs/>
          <w:lang w:val="hr-HR" w:eastAsia="hr-HR"/>
        </w:rPr>
      </w:pPr>
      <w:r w:rsidRPr="002A1F26">
        <w:rPr>
          <w:rFonts w:ascii="Times New Roman" w:eastAsia="Times New Roman" w:hAnsi="Times New Roman" w:cs="Times New Roman"/>
          <w:bCs/>
          <w:iCs/>
          <w:lang w:val="hr-HR" w:eastAsia="hr-HR"/>
        </w:rPr>
        <w:t xml:space="preserve">- </w:t>
      </w:r>
      <w:r w:rsidR="00230849" w:rsidRPr="002A1F26">
        <w:rPr>
          <w:rFonts w:ascii="Times New Roman" w:eastAsia="Times New Roman" w:hAnsi="Times New Roman" w:cs="Times New Roman"/>
          <w:bCs/>
          <w:iCs/>
          <w:lang w:val="hr-HR" w:eastAsia="hr-HR"/>
        </w:rPr>
        <w:t>Izjava</w:t>
      </w:r>
      <w:r w:rsidR="00E10428" w:rsidRPr="002A1F26">
        <w:rPr>
          <w:rFonts w:ascii="Times New Roman" w:eastAsia="Times New Roman" w:hAnsi="Times New Roman" w:cs="Times New Roman"/>
          <w:b/>
          <w:bCs/>
          <w:iCs/>
          <w:lang w:val="hr-HR" w:eastAsia="hr-HR"/>
        </w:rPr>
        <w:t xml:space="preserve"> mora biti </w:t>
      </w:r>
      <w:r w:rsidR="00E10428" w:rsidRPr="002A1F26">
        <w:rPr>
          <w:rFonts w:ascii="Times New Roman" w:eastAsia="Times New Roman" w:hAnsi="Times New Roman" w:cs="Times New Roman"/>
          <w:b/>
          <w:bCs/>
          <w:iCs/>
          <w:u w:val="single"/>
          <w:lang w:val="hr-HR" w:eastAsia="hr-HR"/>
        </w:rPr>
        <w:t>ovjerena o</w:t>
      </w:r>
      <w:r w:rsidRPr="002A1F26">
        <w:rPr>
          <w:rFonts w:ascii="Times New Roman" w:eastAsia="Times New Roman" w:hAnsi="Times New Roman" w:cs="Times New Roman"/>
          <w:b/>
          <w:bCs/>
          <w:iCs/>
          <w:u w:val="single"/>
          <w:lang w:val="hr-HR" w:eastAsia="hr-HR"/>
        </w:rPr>
        <w:t>d strane javnog bilježnika</w:t>
      </w:r>
      <w:r w:rsidR="00230849" w:rsidRPr="002A1F26">
        <w:rPr>
          <w:rFonts w:ascii="Times New Roman" w:eastAsia="Times New Roman" w:hAnsi="Times New Roman" w:cs="Times New Roman"/>
          <w:bCs/>
          <w:iCs/>
          <w:lang w:val="hr-HR" w:eastAsia="hr-HR"/>
        </w:rPr>
        <w:t xml:space="preserve"> i </w:t>
      </w:r>
      <w:r w:rsidRPr="002A1F26">
        <w:rPr>
          <w:rFonts w:ascii="Times New Roman" w:eastAsia="Times New Roman" w:hAnsi="Times New Roman" w:cs="Times New Roman"/>
          <w:bCs/>
          <w:iCs/>
          <w:lang w:val="hr-HR" w:eastAsia="hr-HR"/>
        </w:rPr>
        <w:t xml:space="preserve">ne smije biti starija od tri mjeseca računajući od dana </w:t>
      </w:r>
      <w:r w:rsidR="008418A5" w:rsidRPr="002A1F26">
        <w:rPr>
          <w:rFonts w:ascii="Times New Roman" w:eastAsia="Times New Roman" w:hAnsi="Times New Roman" w:cs="Times New Roman"/>
          <w:bCs/>
          <w:iCs/>
          <w:lang w:val="hr-HR" w:eastAsia="hr-HR"/>
        </w:rPr>
        <w:t>objave poziva n</w:t>
      </w:r>
      <w:r w:rsidR="002D6FA7" w:rsidRPr="002A1F26">
        <w:rPr>
          <w:rFonts w:ascii="Times New Roman" w:eastAsia="Times New Roman" w:hAnsi="Times New Roman" w:cs="Times New Roman"/>
          <w:bCs/>
          <w:iCs/>
          <w:lang w:val="hr-HR" w:eastAsia="hr-HR"/>
        </w:rPr>
        <w:t>a</w:t>
      </w:r>
      <w:r w:rsidR="008418A5" w:rsidRPr="002A1F26">
        <w:rPr>
          <w:rFonts w:ascii="Times New Roman" w:eastAsia="Times New Roman" w:hAnsi="Times New Roman" w:cs="Times New Roman"/>
          <w:bCs/>
          <w:iCs/>
          <w:lang w:val="hr-HR" w:eastAsia="hr-HR"/>
        </w:rPr>
        <w:t xml:space="preserve"> službenim web stranicama Općine</w:t>
      </w:r>
      <w:r w:rsidR="00230849" w:rsidRPr="002A1F26">
        <w:rPr>
          <w:rFonts w:ascii="Times New Roman" w:eastAsia="Times New Roman" w:hAnsi="Times New Roman" w:cs="Times New Roman"/>
          <w:bCs/>
          <w:iCs/>
          <w:lang w:val="hr-HR" w:eastAsia="hr-HR"/>
        </w:rPr>
        <w:t>.</w:t>
      </w:r>
    </w:p>
    <w:p w:rsidR="00517E8F" w:rsidRPr="002A1F26" w:rsidRDefault="00517E8F" w:rsidP="0060281C">
      <w:pPr>
        <w:spacing w:after="0" w:line="240" w:lineRule="auto"/>
        <w:ind w:right="119"/>
        <w:jc w:val="both"/>
        <w:rPr>
          <w:rFonts w:ascii="Times New Roman" w:eastAsia="MS Mincho" w:hAnsi="Times New Roman" w:cs="Times New Roman"/>
          <w:b/>
          <w:lang w:val="hr-HR"/>
        </w:rPr>
      </w:pPr>
    </w:p>
    <w:p w:rsidR="00517E8F" w:rsidRPr="00C17E18" w:rsidRDefault="00517E8F" w:rsidP="0060281C">
      <w:pPr>
        <w:spacing w:after="0" w:line="240" w:lineRule="auto"/>
        <w:ind w:right="119"/>
        <w:jc w:val="both"/>
        <w:rPr>
          <w:rFonts w:ascii="Times New Roman" w:eastAsia="MS Mincho" w:hAnsi="Times New Roman" w:cs="Times New Roman"/>
          <w:b/>
          <w:lang w:val="hr-HR"/>
        </w:rPr>
      </w:pPr>
    </w:p>
    <w:p w:rsidR="00517E8F" w:rsidRPr="00C17E18" w:rsidRDefault="00517E8F" w:rsidP="0060281C">
      <w:pPr>
        <w:spacing w:after="0" w:line="240" w:lineRule="auto"/>
        <w:ind w:right="119"/>
        <w:jc w:val="both"/>
        <w:rPr>
          <w:rFonts w:ascii="Times New Roman" w:eastAsia="MS Mincho" w:hAnsi="Times New Roman" w:cs="Times New Roman"/>
          <w:b/>
          <w:lang w:val="hr-HR"/>
        </w:rPr>
      </w:pPr>
    </w:p>
    <w:p w:rsidR="00517E8F" w:rsidRPr="00C17E18" w:rsidRDefault="00517E8F" w:rsidP="0060281C">
      <w:pPr>
        <w:spacing w:after="0" w:line="240" w:lineRule="auto"/>
        <w:ind w:right="119"/>
        <w:jc w:val="both"/>
        <w:rPr>
          <w:rFonts w:ascii="Times New Roman" w:eastAsia="MS Mincho" w:hAnsi="Times New Roman" w:cs="Times New Roman"/>
          <w:b/>
          <w:lang w:val="hr-HR"/>
        </w:rPr>
      </w:pPr>
    </w:p>
    <w:p w:rsidR="001934A3" w:rsidRDefault="001934A3" w:rsidP="0060281C">
      <w:pPr>
        <w:ind w:right="119"/>
        <w:jc w:val="both"/>
      </w:pPr>
    </w:p>
    <w:p w:rsidR="00F67ED6" w:rsidRDefault="00F67ED6" w:rsidP="0060281C">
      <w:pPr>
        <w:ind w:right="119"/>
        <w:jc w:val="both"/>
      </w:pPr>
    </w:p>
    <w:p w:rsidR="00F67ED6" w:rsidRDefault="00F67ED6" w:rsidP="002668A7">
      <w:pPr>
        <w:ind w:right="-164"/>
        <w:jc w:val="both"/>
      </w:pPr>
    </w:p>
    <w:p w:rsidR="00F67ED6" w:rsidRDefault="00F67ED6" w:rsidP="002668A7">
      <w:pPr>
        <w:ind w:right="-164"/>
        <w:jc w:val="both"/>
      </w:pPr>
    </w:p>
    <w:p w:rsidR="00F67ED6" w:rsidRDefault="00F67ED6" w:rsidP="002668A7">
      <w:pPr>
        <w:ind w:right="-164"/>
        <w:jc w:val="both"/>
      </w:pPr>
    </w:p>
    <w:p w:rsidR="00F67ED6" w:rsidRDefault="00F67ED6" w:rsidP="002668A7">
      <w:pPr>
        <w:ind w:right="-164"/>
        <w:jc w:val="both"/>
      </w:pPr>
    </w:p>
    <w:p w:rsidR="00F67ED6" w:rsidRDefault="00F67ED6" w:rsidP="002668A7">
      <w:pPr>
        <w:ind w:right="-164"/>
        <w:jc w:val="both"/>
      </w:pPr>
    </w:p>
    <w:p w:rsidR="00F67ED6" w:rsidRDefault="00F67ED6" w:rsidP="002668A7">
      <w:pPr>
        <w:ind w:right="-164"/>
        <w:jc w:val="both"/>
      </w:pPr>
    </w:p>
    <w:p w:rsidR="00F67ED6" w:rsidRDefault="00F67ED6" w:rsidP="002668A7">
      <w:pPr>
        <w:ind w:right="-164"/>
        <w:jc w:val="both"/>
      </w:pPr>
    </w:p>
    <w:p w:rsidR="00F67ED6" w:rsidRDefault="00F67ED6" w:rsidP="002668A7">
      <w:pPr>
        <w:ind w:right="-164"/>
        <w:jc w:val="both"/>
      </w:pPr>
    </w:p>
    <w:p w:rsidR="002C7353" w:rsidRDefault="002C7353" w:rsidP="00F67ED6">
      <w:pPr>
        <w:autoSpaceDE w:val="0"/>
        <w:autoSpaceDN w:val="0"/>
        <w:adjustRightInd w:val="0"/>
        <w:spacing w:after="0" w:line="240" w:lineRule="auto"/>
      </w:pPr>
    </w:p>
    <w:p w:rsidR="00F67ED6" w:rsidRPr="00F67ED6" w:rsidRDefault="00F67ED6" w:rsidP="00F67E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lang w:val="hr-HR"/>
        </w:rPr>
      </w:pPr>
      <w:r w:rsidRPr="00F67ED6">
        <w:rPr>
          <w:rFonts w:ascii="Times New Roman" w:hAnsi="Times New Roman" w:cs="Times New Roman"/>
          <w:b/>
          <w:bCs/>
          <w:color w:val="000000"/>
          <w:lang w:val="hr-HR"/>
        </w:rPr>
        <w:t>Prilog 4</w:t>
      </w:r>
    </w:p>
    <w:p w:rsidR="00F67ED6" w:rsidRPr="0060281C" w:rsidRDefault="00F67ED6" w:rsidP="00F67E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lang w:val="hr-HR"/>
        </w:rPr>
      </w:pPr>
      <w:r w:rsidRPr="0060281C">
        <w:rPr>
          <w:rFonts w:ascii="Times New Roman" w:hAnsi="Times New Roman" w:cs="Times New Roman"/>
          <w:b/>
          <w:bCs/>
          <w:color w:val="000000"/>
          <w:lang w:val="hr-HR"/>
        </w:rPr>
        <w:t>IZJAVA O ZAPOSLENOM OVLAŠTENOM INŽENJERU</w:t>
      </w:r>
    </w:p>
    <w:p w:rsidR="00F67ED6" w:rsidRPr="00F67ED6" w:rsidRDefault="00F67ED6" w:rsidP="00F67E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hr-HR"/>
        </w:rPr>
      </w:pPr>
    </w:p>
    <w:p w:rsidR="00F67ED6" w:rsidRPr="00F67ED6" w:rsidRDefault="00F67ED6" w:rsidP="00F67E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hr-HR"/>
        </w:rPr>
      </w:pPr>
    </w:p>
    <w:p w:rsidR="00F67ED6" w:rsidRPr="00F67ED6" w:rsidRDefault="00F67ED6" w:rsidP="00602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hr-HR"/>
        </w:rPr>
      </w:pPr>
      <w:r w:rsidRPr="00F67ED6">
        <w:rPr>
          <w:rFonts w:ascii="Times New Roman" w:hAnsi="Times New Roman" w:cs="Times New Roman"/>
          <w:color w:val="000000"/>
          <w:lang w:val="hr-HR"/>
        </w:rPr>
        <w:t>Ja, ..............................................................</w:t>
      </w:r>
      <w:r w:rsidR="0060281C">
        <w:rPr>
          <w:rFonts w:ascii="Times New Roman" w:hAnsi="Times New Roman" w:cs="Times New Roman"/>
          <w:color w:val="000000"/>
          <w:lang w:val="hr-HR"/>
        </w:rPr>
        <w:t>..........</w:t>
      </w:r>
      <w:r w:rsidRPr="00F67ED6">
        <w:rPr>
          <w:rFonts w:ascii="Times New Roman" w:hAnsi="Times New Roman" w:cs="Times New Roman"/>
          <w:color w:val="000000"/>
          <w:lang w:val="hr-HR"/>
        </w:rPr>
        <w:t>...............</w:t>
      </w:r>
      <w:r w:rsidR="0060281C">
        <w:rPr>
          <w:rFonts w:ascii="Times New Roman" w:hAnsi="Times New Roman" w:cs="Times New Roman"/>
          <w:color w:val="000000"/>
          <w:lang w:val="hr-HR"/>
        </w:rPr>
        <w:t>.............................</w:t>
      </w:r>
      <w:r w:rsidRPr="00F67ED6">
        <w:rPr>
          <w:rFonts w:ascii="Times New Roman" w:hAnsi="Times New Roman" w:cs="Times New Roman"/>
          <w:color w:val="000000"/>
          <w:lang w:val="hr-HR"/>
        </w:rPr>
        <w:t>. iz ...........</w:t>
      </w:r>
      <w:r w:rsidR="0060281C">
        <w:rPr>
          <w:rFonts w:ascii="Times New Roman" w:hAnsi="Times New Roman" w:cs="Times New Roman"/>
          <w:color w:val="000000"/>
          <w:lang w:val="hr-HR"/>
        </w:rPr>
        <w:t>.................................</w:t>
      </w:r>
      <w:r w:rsidRPr="00F67ED6">
        <w:rPr>
          <w:rFonts w:ascii="Times New Roman" w:hAnsi="Times New Roman" w:cs="Times New Roman"/>
          <w:color w:val="000000"/>
          <w:lang w:val="hr-HR"/>
        </w:rPr>
        <w:t xml:space="preserve">..., </w:t>
      </w:r>
    </w:p>
    <w:p w:rsidR="00F67ED6" w:rsidRPr="00F67ED6" w:rsidRDefault="00F67ED6" w:rsidP="00602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hr-HR"/>
        </w:rPr>
      </w:pPr>
      <w:r w:rsidRPr="00F67ED6">
        <w:rPr>
          <w:rFonts w:ascii="Times New Roman" w:hAnsi="Times New Roman" w:cs="Times New Roman"/>
          <w:i/>
          <w:iCs/>
          <w:color w:val="000000"/>
          <w:lang w:val="hr-HR"/>
        </w:rPr>
        <w:t xml:space="preserve">(ime i prezime) (mjesto) </w:t>
      </w:r>
    </w:p>
    <w:p w:rsidR="00F67ED6" w:rsidRPr="00F67ED6" w:rsidRDefault="00F67ED6" w:rsidP="00602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hr-HR"/>
        </w:rPr>
      </w:pPr>
    </w:p>
    <w:p w:rsidR="00F67ED6" w:rsidRPr="00F67ED6" w:rsidRDefault="00F67ED6" w:rsidP="00602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hr-HR"/>
        </w:rPr>
      </w:pPr>
      <w:r w:rsidRPr="00F67ED6">
        <w:rPr>
          <w:rFonts w:ascii="Times New Roman" w:hAnsi="Times New Roman" w:cs="Times New Roman"/>
          <w:color w:val="000000"/>
          <w:lang w:val="hr-HR"/>
        </w:rPr>
        <w:t>osobna iskaznica broj: ...........................................</w:t>
      </w:r>
      <w:r w:rsidR="0060281C">
        <w:rPr>
          <w:rFonts w:ascii="Times New Roman" w:hAnsi="Times New Roman" w:cs="Times New Roman"/>
          <w:color w:val="000000"/>
          <w:lang w:val="hr-HR"/>
        </w:rPr>
        <w:t>...................</w:t>
      </w:r>
      <w:r w:rsidRPr="00F67ED6">
        <w:rPr>
          <w:rFonts w:ascii="Times New Roman" w:hAnsi="Times New Roman" w:cs="Times New Roman"/>
          <w:color w:val="000000"/>
          <w:lang w:val="hr-HR"/>
        </w:rPr>
        <w:t>.</w:t>
      </w:r>
      <w:r w:rsidR="0060281C">
        <w:rPr>
          <w:rFonts w:ascii="Times New Roman" w:hAnsi="Times New Roman" w:cs="Times New Roman"/>
          <w:color w:val="000000"/>
          <w:lang w:val="hr-HR"/>
        </w:rPr>
        <w:t>..............</w:t>
      </w:r>
      <w:r w:rsidRPr="00F67ED6">
        <w:rPr>
          <w:rFonts w:ascii="Times New Roman" w:hAnsi="Times New Roman" w:cs="Times New Roman"/>
          <w:color w:val="000000"/>
          <w:lang w:val="hr-HR"/>
        </w:rPr>
        <w:t>. izdana od ..............................</w:t>
      </w:r>
      <w:r w:rsidR="0060281C">
        <w:rPr>
          <w:rFonts w:ascii="Times New Roman" w:hAnsi="Times New Roman" w:cs="Times New Roman"/>
          <w:color w:val="000000"/>
          <w:lang w:val="hr-HR"/>
        </w:rPr>
        <w:t>...........</w:t>
      </w:r>
      <w:r w:rsidRPr="00F67ED6">
        <w:rPr>
          <w:rFonts w:ascii="Times New Roman" w:hAnsi="Times New Roman" w:cs="Times New Roman"/>
          <w:color w:val="000000"/>
          <w:lang w:val="hr-HR"/>
        </w:rPr>
        <w:t xml:space="preserve">., </w:t>
      </w:r>
    </w:p>
    <w:p w:rsidR="00F67ED6" w:rsidRPr="00F67ED6" w:rsidRDefault="00F67ED6" w:rsidP="00602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hr-HR"/>
        </w:rPr>
      </w:pPr>
    </w:p>
    <w:p w:rsidR="00F67ED6" w:rsidRPr="00F67ED6" w:rsidRDefault="00F67ED6" w:rsidP="00602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hr-HR"/>
        </w:rPr>
      </w:pPr>
      <w:r w:rsidRPr="00F67ED6">
        <w:rPr>
          <w:rFonts w:ascii="Times New Roman" w:hAnsi="Times New Roman" w:cs="Times New Roman"/>
          <w:color w:val="000000"/>
          <w:lang w:val="hr-HR"/>
        </w:rPr>
        <w:t xml:space="preserve">kao osoba ovlaštena po zakonu za zastupanje gospodarskog subjekta </w:t>
      </w:r>
    </w:p>
    <w:p w:rsidR="00F67ED6" w:rsidRPr="00F67ED6" w:rsidRDefault="00F67ED6" w:rsidP="00602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hr-HR"/>
        </w:rPr>
      </w:pPr>
    </w:p>
    <w:p w:rsidR="00F67ED6" w:rsidRPr="00F67ED6" w:rsidRDefault="00F67ED6" w:rsidP="00602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hr-HR"/>
        </w:rPr>
      </w:pPr>
      <w:r w:rsidRPr="00F67ED6">
        <w:rPr>
          <w:rFonts w:ascii="Times New Roman" w:hAnsi="Times New Roman" w:cs="Times New Roman"/>
          <w:color w:val="000000"/>
          <w:lang w:val="hr-HR"/>
        </w:rPr>
        <w:t>...........................................................................................</w:t>
      </w:r>
      <w:r w:rsidR="0060281C">
        <w:rPr>
          <w:rFonts w:ascii="Times New Roman" w:hAnsi="Times New Roman" w:cs="Times New Roman"/>
          <w:color w:val="000000"/>
          <w:lang w:val="hr-HR"/>
        </w:rPr>
        <w:t>...........</w:t>
      </w:r>
      <w:r w:rsidRPr="00F67ED6">
        <w:rPr>
          <w:rFonts w:ascii="Times New Roman" w:hAnsi="Times New Roman" w:cs="Times New Roman"/>
          <w:color w:val="000000"/>
          <w:lang w:val="hr-HR"/>
        </w:rPr>
        <w:t>... OIB:</w:t>
      </w:r>
      <w:r w:rsidR="0060281C">
        <w:rPr>
          <w:rFonts w:ascii="Times New Roman" w:hAnsi="Times New Roman" w:cs="Times New Roman"/>
          <w:color w:val="000000"/>
          <w:lang w:val="hr-HR"/>
        </w:rPr>
        <w:t>..............</w:t>
      </w:r>
      <w:r w:rsidRPr="00F67ED6">
        <w:rPr>
          <w:rFonts w:ascii="Times New Roman" w:hAnsi="Times New Roman" w:cs="Times New Roman"/>
          <w:color w:val="000000"/>
          <w:lang w:val="hr-HR"/>
        </w:rPr>
        <w:t xml:space="preserve">............................................... </w:t>
      </w:r>
    </w:p>
    <w:p w:rsidR="00F67ED6" w:rsidRPr="00F67ED6" w:rsidRDefault="00F67ED6" w:rsidP="00602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hr-HR"/>
        </w:rPr>
      </w:pPr>
      <w:r w:rsidRPr="00F67ED6">
        <w:rPr>
          <w:rFonts w:ascii="Times New Roman" w:hAnsi="Times New Roman" w:cs="Times New Roman"/>
          <w:i/>
          <w:iCs/>
          <w:color w:val="000000"/>
          <w:lang w:val="hr-HR"/>
        </w:rPr>
        <w:t xml:space="preserve">(naziv gospodarskog subjekta) </w:t>
      </w:r>
    </w:p>
    <w:p w:rsidR="00F67ED6" w:rsidRPr="00F67ED6" w:rsidRDefault="00F67ED6" w:rsidP="00602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hr-HR"/>
        </w:rPr>
      </w:pPr>
    </w:p>
    <w:p w:rsidR="00F67ED6" w:rsidRPr="00F67ED6" w:rsidRDefault="00F67ED6" w:rsidP="00602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hr-HR"/>
        </w:rPr>
      </w:pPr>
      <w:r w:rsidRPr="00F67ED6">
        <w:rPr>
          <w:rFonts w:ascii="Times New Roman" w:hAnsi="Times New Roman" w:cs="Times New Roman"/>
          <w:color w:val="000000"/>
          <w:lang w:val="hr-HR"/>
        </w:rPr>
        <w:t xml:space="preserve">pod materijalnom i kaznenom odgovornošću izjavljujem: </w:t>
      </w:r>
    </w:p>
    <w:p w:rsidR="00F67ED6" w:rsidRPr="00F67ED6" w:rsidRDefault="00F67ED6" w:rsidP="00602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hr-HR"/>
        </w:rPr>
      </w:pPr>
    </w:p>
    <w:p w:rsidR="00F67ED6" w:rsidRPr="00F67ED6" w:rsidRDefault="00F67ED6" w:rsidP="00602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hr-HR"/>
        </w:rPr>
      </w:pPr>
      <w:r w:rsidRPr="00F67ED6">
        <w:rPr>
          <w:rFonts w:ascii="Times New Roman" w:hAnsi="Times New Roman" w:cs="Times New Roman"/>
          <w:color w:val="000000"/>
          <w:lang w:val="hr-HR"/>
        </w:rPr>
        <w:t xml:space="preserve">a) </w:t>
      </w:r>
      <w:r w:rsidRPr="00F67ED6">
        <w:rPr>
          <w:rFonts w:ascii="Times New Roman" w:hAnsi="Times New Roman" w:cs="Times New Roman"/>
          <w:bCs/>
          <w:color w:val="000000"/>
          <w:lang w:val="hr-HR"/>
        </w:rPr>
        <w:t xml:space="preserve">da je ovlašteni inženjer </w:t>
      </w:r>
      <w:r w:rsidRPr="00F67ED6">
        <w:rPr>
          <w:rFonts w:ascii="Times New Roman" w:hAnsi="Times New Roman" w:cs="Times New Roman"/>
          <w:color w:val="000000"/>
          <w:lang w:val="hr-HR"/>
        </w:rPr>
        <w:t>......................................................................................</w:t>
      </w:r>
      <w:r w:rsidR="0060281C">
        <w:rPr>
          <w:rFonts w:ascii="Times New Roman" w:hAnsi="Times New Roman" w:cs="Times New Roman"/>
          <w:color w:val="000000"/>
          <w:lang w:val="hr-HR"/>
        </w:rPr>
        <w:t>............</w:t>
      </w:r>
      <w:r w:rsidRPr="00F67ED6">
        <w:rPr>
          <w:rFonts w:ascii="Times New Roman" w:hAnsi="Times New Roman" w:cs="Times New Roman"/>
          <w:color w:val="000000"/>
          <w:lang w:val="hr-HR"/>
        </w:rPr>
        <w:t xml:space="preserve">................................... </w:t>
      </w:r>
    </w:p>
    <w:p w:rsidR="00F67ED6" w:rsidRPr="00F67ED6" w:rsidRDefault="00F67ED6" w:rsidP="00602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hr-HR"/>
        </w:rPr>
      </w:pPr>
      <w:r w:rsidRPr="00F67ED6">
        <w:rPr>
          <w:rFonts w:ascii="Times New Roman" w:hAnsi="Times New Roman" w:cs="Times New Roman"/>
          <w:i/>
          <w:iCs/>
          <w:color w:val="000000"/>
          <w:lang w:val="hr-HR"/>
        </w:rPr>
        <w:t xml:space="preserve">(ime i prezime) </w:t>
      </w:r>
    </w:p>
    <w:p w:rsidR="00F67ED6" w:rsidRPr="00F67ED6" w:rsidRDefault="00F67ED6" w:rsidP="00602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hr-HR"/>
        </w:rPr>
      </w:pPr>
      <w:r w:rsidRPr="00F67ED6">
        <w:rPr>
          <w:rFonts w:ascii="Times New Roman" w:hAnsi="Times New Roman" w:cs="Times New Roman"/>
          <w:color w:val="000000"/>
          <w:lang w:val="hr-HR"/>
        </w:rPr>
        <w:t>............................................................................................................................................</w:t>
      </w:r>
      <w:r w:rsidR="0060281C">
        <w:rPr>
          <w:rFonts w:ascii="Times New Roman" w:hAnsi="Times New Roman" w:cs="Times New Roman"/>
          <w:color w:val="000000"/>
          <w:lang w:val="hr-HR"/>
        </w:rPr>
        <w:t>...........</w:t>
      </w:r>
      <w:r w:rsidRPr="00F67ED6">
        <w:rPr>
          <w:rFonts w:ascii="Times New Roman" w:hAnsi="Times New Roman" w:cs="Times New Roman"/>
          <w:color w:val="000000"/>
          <w:lang w:val="hr-HR"/>
        </w:rPr>
        <w:t xml:space="preserve">....................... </w:t>
      </w:r>
    </w:p>
    <w:p w:rsidR="00F67ED6" w:rsidRPr="00F67ED6" w:rsidRDefault="00F67ED6" w:rsidP="00602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hr-HR"/>
        </w:rPr>
      </w:pPr>
      <w:r w:rsidRPr="00F67ED6">
        <w:rPr>
          <w:rFonts w:ascii="Times New Roman" w:hAnsi="Times New Roman" w:cs="Times New Roman"/>
          <w:i/>
          <w:iCs/>
          <w:color w:val="000000"/>
          <w:lang w:val="hr-HR"/>
        </w:rPr>
        <w:t xml:space="preserve">(Br. </w:t>
      </w:r>
      <w:r w:rsidR="0060281C">
        <w:rPr>
          <w:rFonts w:ascii="Times New Roman" w:hAnsi="Times New Roman" w:cs="Times New Roman"/>
          <w:i/>
          <w:iCs/>
          <w:color w:val="000000"/>
          <w:lang w:val="hr-HR"/>
        </w:rPr>
        <w:t>u</w:t>
      </w:r>
      <w:r w:rsidRPr="00F67ED6">
        <w:rPr>
          <w:rFonts w:ascii="Times New Roman" w:hAnsi="Times New Roman" w:cs="Times New Roman"/>
          <w:i/>
          <w:iCs/>
          <w:color w:val="000000"/>
          <w:lang w:val="hr-HR"/>
        </w:rPr>
        <w:t xml:space="preserve">pisa; Klasa) </w:t>
      </w:r>
    </w:p>
    <w:p w:rsidR="00F67ED6" w:rsidRPr="00F67ED6" w:rsidRDefault="00F67ED6" w:rsidP="00602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lang w:val="hr-HR"/>
        </w:rPr>
      </w:pPr>
    </w:p>
    <w:p w:rsidR="00F67ED6" w:rsidRPr="00F67ED6" w:rsidRDefault="00F67ED6" w:rsidP="0060281C">
      <w:pPr>
        <w:autoSpaceDE w:val="0"/>
        <w:autoSpaceDN w:val="0"/>
        <w:adjustRightInd w:val="0"/>
        <w:spacing w:after="0" w:line="240" w:lineRule="auto"/>
        <w:ind w:right="-22"/>
        <w:jc w:val="both"/>
        <w:rPr>
          <w:rFonts w:ascii="Times New Roman" w:hAnsi="Times New Roman" w:cs="Times New Roman"/>
          <w:color w:val="000000"/>
          <w:lang w:val="hr-HR"/>
        </w:rPr>
      </w:pPr>
      <w:r w:rsidRPr="00F67ED6">
        <w:rPr>
          <w:rFonts w:ascii="Times New Roman" w:hAnsi="Times New Roman" w:cs="Times New Roman"/>
          <w:bCs/>
          <w:i/>
          <w:iCs/>
          <w:color w:val="000000"/>
          <w:lang w:val="hr-HR"/>
        </w:rPr>
        <w:t xml:space="preserve">naš zaposlenik i da </w:t>
      </w:r>
      <w:r w:rsidRPr="00F67ED6">
        <w:rPr>
          <w:rFonts w:ascii="Times New Roman" w:hAnsi="Times New Roman" w:cs="Times New Roman"/>
          <w:color w:val="000000"/>
          <w:lang w:val="hr-HR"/>
        </w:rPr>
        <w:t xml:space="preserve">sukladno Zakonu o poslovima i djelatnostima prostornog uređenja i gradnje (NN 78/15) </w:t>
      </w:r>
      <w:r w:rsidRPr="00F67ED6">
        <w:rPr>
          <w:rFonts w:ascii="Times New Roman" w:hAnsi="Times New Roman" w:cs="Times New Roman"/>
          <w:bCs/>
          <w:color w:val="000000"/>
          <w:lang w:val="hr-HR"/>
        </w:rPr>
        <w:t>ima pravo izvršavati predmetni ugovor</w:t>
      </w:r>
      <w:r w:rsidRPr="00F67ED6">
        <w:rPr>
          <w:rFonts w:ascii="Times New Roman" w:hAnsi="Times New Roman" w:cs="Times New Roman"/>
          <w:color w:val="000000"/>
          <w:lang w:val="hr-HR"/>
        </w:rPr>
        <w:t xml:space="preserve">. </w:t>
      </w:r>
    </w:p>
    <w:p w:rsidR="00F67ED6" w:rsidRPr="00F67ED6" w:rsidRDefault="00F67ED6" w:rsidP="00F67E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hr-HR"/>
        </w:rPr>
      </w:pPr>
    </w:p>
    <w:p w:rsidR="00F67ED6" w:rsidRPr="00F67ED6" w:rsidRDefault="00F67ED6" w:rsidP="0060281C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color w:val="000000"/>
          <w:lang w:val="hr-HR"/>
        </w:rPr>
      </w:pPr>
      <w:r w:rsidRPr="00F67ED6">
        <w:rPr>
          <w:rFonts w:ascii="Times New Roman" w:hAnsi="Times New Roman" w:cs="Times New Roman"/>
          <w:color w:val="000000"/>
          <w:lang w:val="hr-HR"/>
        </w:rPr>
        <w:t xml:space="preserve">ZA GOSPODARSKI SUBJEKT: </w:t>
      </w:r>
    </w:p>
    <w:p w:rsidR="00F67ED6" w:rsidRPr="00F67ED6" w:rsidRDefault="00F67ED6" w:rsidP="00F67E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hr-HR"/>
        </w:rPr>
      </w:pPr>
    </w:p>
    <w:p w:rsidR="00F67ED6" w:rsidRPr="00F67ED6" w:rsidRDefault="00F67ED6" w:rsidP="00F67E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hr-HR"/>
        </w:rPr>
      </w:pPr>
    </w:p>
    <w:p w:rsidR="00F67ED6" w:rsidRPr="00F67ED6" w:rsidRDefault="00F67ED6" w:rsidP="0060281C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color w:val="000000"/>
          <w:lang w:val="hr-HR"/>
        </w:rPr>
      </w:pPr>
      <w:r w:rsidRPr="00F67ED6">
        <w:rPr>
          <w:rFonts w:ascii="Times New Roman" w:hAnsi="Times New Roman" w:cs="Times New Roman"/>
          <w:color w:val="000000"/>
          <w:lang w:val="hr-HR"/>
        </w:rPr>
        <w:t xml:space="preserve">M.P. ………………..………………………… </w:t>
      </w:r>
    </w:p>
    <w:p w:rsidR="00F67ED6" w:rsidRPr="00F67ED6" w:rsidRDefault="00F67ED6" w:rsidP="0060281C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color w:val="000000"/>
          <w:lang w:val="hr-HR"/>
        </w:rPr>
      </w:pPr>
      <w:r w:rsidRPr="00F67ED6">
        <w:rPr>
          <w:rFonts w:ascii="Times New Roman" w:hAnsi="Times New Roman" w:cs="Times New Roman"/>
          <w:i/>
          <w:iCs/>
          <w:color w:val="000000"/>
          <w:lang w:val="hr-HR"/>
        </w:rPr>
        <w:t xml:space="preserve">(ime, prezime i funkcija) </w:t>
      </w:r>
    </w:p>
    <w:p w:rsidR="00F67ED6" w:rsidRPr="00F67ED6" w:rsidRDefault="00F67ED6" w:rsidP="00F67E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hr-HR"/>
        </w:rPr>
      </w:pPr>
    </w:p>
    <w:p w:rsidR="00F67ED6" w:rsidRPr="00F67ED6" w:rsidRDefault="00F67ED6" w:rsidP="00F67E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hr-HR"/>
        </w:rPr>
      </w:pPr>
    </w:p>
    <w:p w:rsidR="00F67ED6" w:rsidRPr="00F67ED6" w:rsidRDefault="00F67ED6" w:rsidP="00F67E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hr-HR"/>
        </w:rPr>
      </w:pPr>
    </w:p>
    <w:p w:rsidR="00F67ED6" w:rsidRPr="00F67ED6" w:rsidRDefault="00F67ED6" w:rsidP="00F67E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hr-HR"/>
        </w:rPr>
      </w:pPr>
      <w:r w:rsidRPr="00F67ED6">
        <w:rPr>
          <w:rFonts w:ascii="Times New Roman" w:hAnsi="Times New Roman" w:cs="Times New Roman"/>
          <w:color w:val="000000"/>
          <w:lang w:val="hr-HR"/>
        </w:rPr>
        <w:t xml:space="preserve">U..............................., .................... 2018. godine </w:t>
      </w:r>
    </w:p>
    <w:p w:rsidR="00F67ED6" w:rsidRPr="00F67ED6" w:rsidRDefault="00F67ED6" w:rsidP="00F67E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lang w:val="hr-HR"/>
        </w:rPr>
      </w:pPr>
    </w:p>
    <w:p w:rsidR="00F67ED6" w:rsidRPr="00F67ED6" w:rsidRDefault="00F67ED6" w:rsidP="00F67E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lang w:val="hr-HR"/>
        </w:rPr>
      </w:pPr>
    </w:p>
    <w:p w:rsidR="00F67ED6" w:rsidRPr="00F67ED6" w:rsidRDefault="00F67ED6" w:rsidP="00F67E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lang w:val="hr-HR"/>
        </w:rPr>
      </w:pPr>
    </w:p>
    <w:p w:rsidR="00F67ED6" w:rsidRPr="00F67ED6" w:rsidRDefault="00F67ED6" w:rsidP="00F67E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lang w:val="hr-HR"/>
        </w:rPr>
      </w:pPr>
    </w:p>
    <w:p w:rsidR="00F67ED6" w:rsidRPr="00F67ED6" w:rsidRDefault="00F67ED6" w:rsidP="00F67E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lang w:val="hr-HR"/>
        </w:rPr>
      </w:pPr>
    </w:p>
    <w:p w:rsidR="00F67ED6" w:rsidRPr="00F67ED6" w:rsidRDefault="00F67ED6" w:rsidP="00F67E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lang w:val="hr-HR"/>
        </w:rPr>
      </w:pPr>
    </w:p>
    <w:p w:rsidR="00F67ED6" w:rsidRPr="00F67ED6" w:rsidRDefault="00F67ED6" w:rsidP="00F67E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lang w:val="hr-HR"/>
        </w:rPr>
      </w:pPr>
    </w:p>
    <w:p w:rsidR="00F67ED6" w:rsidRPr="00F67ED6" w:rsidRDefault="00F67ED6" w:rsidP="00602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hr-HR"/>
        </w:rPr>
      </w:pPr>
      <w:r w:rsidRPr="00F67ED6">
        <w:rPr>
          <w:rFonts w:ascii="Times New Roman" w:hAnsi="Times New Roman" w:cs="Times New Roman"/>
          <w:bCs/>
          <w:i/>
          <w:iCs/>
          <w:color w:val="000000"/>
          <w:lang w:val="hr-HR"/>
        </w:rPr>
        <w:t xml:space="preserve">NAPOMENA: </w:t>
      </w:r>
    </w:p>
    <w:p w:rsidR="00F67ED6" w:rsidRPr="0060281C" w:rsidRDefault="00F67ED6" w:rsidP="0060281C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52"/>
        <w:jc w:val="both"/>
        <w:rPr>
          <w:rFonts w:ascii="Times New Roman" w:hAnsi="Times New Roman"/>
          <w:color w:val="000000"/>
        </w:rPr>
      </w:pPr>
      <w:r w:rsidRPr="0060281C">
        <w:rPr>
          <w:rFonts w:ascii="Times New Roman" w:hAnsi="Times New Roman"/>
          <w:i/>
          <w:iCs/>
          <w:color w:val="000000"/>
        </w:rPr>
        <w:t xml:space="preserve">IZJAVU DAJE OSOBA OVLAŠTENA PO ZAKONU ZA ZASTUPANJE PRAVNE OSOBE </w:t>
      </w:r>
      <w:r w:rsidR="0060281C" w:rsidRPr="0060281C">
        <w:rPr>
          <w:rFonts w:ascii="Times New Roman" w:hAnsi="Times New Roman"/>
          <w:i/>
          <w:iCs/>
          <w:color w:val="000000"/>
        </w:rPr>
        <w:t>G</w:t>
      </w:r>
      <w:r w:rsidRPr="0060281C">
        <w:rPr>
          <w:rFonts w:ascii="Times New Roman" w:hAnsi="Times New Roman"/>
          <w:i/>
          <w:iCs/>
          <w:color w:val="000000"/>
        </w:rPr>
        <w:t xml:space="preserve">OSPODARSKOG SUBJEKTA (NE PROKURIST, NE OPUNOMOĆENIK) </w:t>
      </w:r>
    </w:p>
    <w:p w:rsidR="00F67ED6" w:rsidRPr="0060281C" w:rsidRDefault="00F67ED6" w:rsidP="0060281C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52"/>
        <w:jc w:val="both"/>
        <w:rPr>
          <w:rFonts w:ascii="Times New Roman" w:hAnsi="Times New Roman"/>
          <w:color w:val="000000"/>
        </w:rPr>
      </w:pPr>
      <w:r w:rsidRPr="0060281C">
        <w:rPr>
          <w:rFonts w:ascii="Times New Roman" w:hAnsi="Times New Roman"/>
          <w:i/>
          <w:iCs/>
          <w:color w:val="000000"/>
        </w:rPr>
        <w:t>U slučaju dostavljanja zajedničke ponude Izjavu daje osoba ovlaštena po zakonu za zastupanje pravne osobe gospodarskog subjekta</w:t>
      </w:r>
      <w:r w:rsidR="0060281C" w:rsidRPr="0060281C">
        <w:rPr>
          <w:rFonts w:ascii="Times New Roman" w:hAnsi="Times New Roman"/>
          <w:i/>
          <w:iCs/>
          <w:color w:val="000000"/>
        </w:rPr>
        <w:t xml:space="preserve"> za</w:t>
      </w:r>
      <w:r w:rsidRPr="0060281C">
        <w:rPr>
          <w:rFonts w:ascii="Times New Roman" w:hAnsi="Times New Roman"/>
          <w:i/>
          <w:iCs/>
          <w:color w:val="000000"/>
        </w:rPr>
        <w:t xml:space="preserve"> svakog člana zajednice gospodarskih subjekata zasebno. </w:t>
      </w:r>
    </w:p>
    <w:p w:rsidR="00F67ED6" w:rsidRPr="0060281C" w:rsidRDefault="00F67ED6" w:rsidP="0060281C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 w:rsidRPr="0060281C">
        <w:rPr>
          <w:rFonts w:ascii="Times New Roman" w:hAnsi="Times New Roman"/>
          <w:i/>
          <w:iCs/>
          <w:color w:val="000000"/>
        </w:rPr>
        <w:t>Ako gospodarsk</w:t>
      </w:r>
      <w:r w:rsidR="0060281C" w:rsidRPr="0060281C">
        <w:rPr>
          <w:rFonts w:ascii="Times New Roman" w:hAnsi="Times New Roman"/>
          <w:i/>
          <w:iCs/>
          <w:color w:val="000000"/>
        </w:rPr>
        <w:t>og</w:t>
      </w:r>
      <w:r w:rsidRPr="0060281C">
        <w:rPr>
          <w:rFonts w:ascii="Times New Roman" w:hAnsi="Times New Roman"/>
          <w:i/>
          <w:iCs/>
          <w:color w:val="000000"/>
        </w:rPr>
        <w:t xml:space="preserve"> subjekt</w:t>
      </w:r>
      <w:r w:rsidR="0060281C" w:rsidRPr="0060281C">
        <w:rPr>
          <w:rFonts w:ascii="Times New Roman" w:hAnsi="Times New Roman"/>
          <w:i/>
          <w:iCs/>
          <w:color w:val="000000"/>
        </w:rPr>
        <w:t>a</w:t>
      </w:r>
      <w:r w:rsidRPr="0060281C">
        <w:rPr>
          <w:rFonts w:ascii="Times New Roman" w:hAnsi="Times New Roman"/>
          <w:i/>
          <w:iCs/>
          <w:color w:val="000000"/>
        </w:rPr>
        <w:t xml:space="preserve"> zastupa zakonski zastupnik s najmanje još jednom osobom (drugim zakonskim zastupnikom) izjavu daju obje ovlaštene osobe. </w:t>
      </w:r>
    </w:p>
    <w:p w:rsidR="00F67ED6" w:rsidRPr="00F67ED6" w:rsidRDefault="00F67ED6" w:rsidP="00F67ED6">
      <w:pPr>
        <w:spacing w:after="160" w:line="259" w:lineRule="auto"/>
        <w:rPr>
          <w:rFonts w:ascii="Times New Roman" w:hAnsi="Times New Roman" w:cs="Times New Roman"/>
          <w:lang w:val="hr-HR"/>
        </w:rPr>
      </w:pPr>
    </w:p>
    <w:p w:rsidR="00F67ED6" w:rsidRDefault="00F67ED6" w:rsidP="002668A7">
      <w:pPr>
        <w:ind w:right="-164"/>
        <w:jc w:val="both"/>
      </w:pPr>
    </w:p>
    <w:sectPr w:rsidR="00F67ED6" w:rsidSect="00A23500">
      <w:pgSz w:w="12240" w:h="15840"/>
      <w:pgMar w:top="1440" w:right="1183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33829"/>
    <w:multiLevelType w:val="hybridMultilevel"/>
    <w:tmpl w:val="7D4C36A2"/>
    <w:lvl w:ilvl="0" w:tplc="041A000F">
      <w:start w:val="1"/>
      <w:numFmt w:val="decimal"/>
      <w:lvlText w:val="%1."/>
      <w:lvlJc w:val="left"/>
      <w:pPr>
        <w:ind w:left="1724" w:hanging="360"/>
      </w:pPr>
    </w:lvl>
    <w:lvl w:ilvl="1" w:tplc="041A0019" w:tentative="1">
      <w:start w:val="1"/>
      <w:numFmt w:val="lowerLetter"/>
      <w:lvlText w:val="%2."/>
      <w:lvlJc w:val="left"/>
      <w:pPr>
        <w:ind w:left="2444" w:hanging="360"/>
      </w:pPr>
    </w:lvl>
    <w:lvl w:ilvl="2" w:tplc="041A001B" w:tentative="1">
      <w:start w:val="1"/>
      <w:numFmt w:val="lowerRoman"/>
      <w:lvlText w:val="%3."/>
      <w:lvlJc w:val="right"/>
      <w:pPr>
        <w:ind w:left="3164" w:hanging="180"/>
      </w:pPr>
    </w:lvl>
    <w:lvl w:ilvl="3" w:tplc="041A000F" w:tentative="1">
      <w:start w:val="1"/>
      <w:numFmt w:val="decimal"/>
      <w:lvlText w:val="%4."/>
      <w:lvlJc w:val="left"/>
      <w:pPr>
        <w:ind w:left="3884" w:hanging="360"/>
      </w:pPr>
    </w:lvl>
    <w:lvl w:ilvl="4" w:tplc="041A0019" w:tentative="1">
      <w:start w:val="1"/>
      <w:numFmt w:val="lowerLetter"/>
      <w:lvlText w:val="%5."/>
      <w:lvlJc w:val="left"/>
      <w:pPr>
        <w:ind w:left="4604" w:hanging="360"/>
      </w:pPr>
    </w:lvl>
    <w:lvl w:ilvl="5" w:tplc="041A001B" w:tentative="1">
      <w:start w:val="1"/>
      <w:numFmt w:val="lowerRoman"/>
      <w:lvlText w:val="%6."/>
      <w:lvlJc w:val="right"/>
      <w:pPr>
        <w:ind w:left="5324" w:hanging="180"/>
      </w:pPr>
    </w:lvl>
    <w:lvl w:ilvl="6" w:tplc="041A000F" w:tentative="1">
      <w:start w:val="1"/>
      <w:numFmt w:val="decimal"/>
      <w:lvlText w:val="%7."/>
      <w:lvlJc w:val="left"/>
      <w:pPr>
        <w:ind w:left="6044" w:hanging="360"/>
      </w:pPr>
    </w:lvl>
    <w:lvl w:ilvl="7" w:tplc="041A0019" w:tentative="1">
      <w:start w:val="1"/>
      <w:numFmt w:val="lowerLetter"/>
      <w:lvlText w:val="%8."/>
      <w:lvlJc w:val="left"/>
      <w:pPr>
        <w:ind w:left="6764" w:hanging="360"/>
      </w:pPr>
    </w:lvl>
    <w:lvl w:ilvl="8" w:tplc="041A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" w15:restartNumberingAfterBreak="0">
    <w:nsid w:val="06D41179"/>
    <w:multiLevelType w:val="hybridMultilevel"/>
    <w:tmpl w:val="E2DA6B62"/>
    <w:lvl w:ilvl="0" w:tplc="2960C3D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83211"/>
    <w:multiLevelType w:val="hybridMultilevel"/>
    <w:tmpl w:val="D592BB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016808"/>
    <w:multiLevelType w:val="hybridMultilevel"/>
    <w:tmpl w:val="9D0C4A16"/>
    <w:lvl w:ilvl="0" w:tplc="041A000F">
      <w:start w:val="1"/>
      <w:numFmt w:val="decimal"/>
      <w:lvlText w:val="%1."/>
      <w:lvlJc w:val="left"/>
      <w:pPr>
        <w:ind w:left="1146" w:hanging="360"/>
      </w:pPr>
    </w:lvl>
    <w:lvl w:ilvl="1" w:tplc="041A0019" w:tentative="1">
      <w:start w:val="1"/>
      <w:numFmt w:val="lowerLetter"/>
      <w:lvlText w:val="%2."/>
      <w:lvlJc w:val="left"/>
      <w:pPr>
        <w:ind w:left="1866" w:hanging="360"/>
      </w:pPr>
    </w:lvl>
    <w:lvl w:ilvl="2" w:tplc="041A001B" w:tentative="1">
      <w:start w:val="1"/>
      <w:numFmt w:val="lowerRoman"/>
      <w:lvlText w:val="%3."/>
      <w:lvlJc w:val="right"/>
      <w:pPr>
        <w:ind w:left="2586" w:hanging="180"/>
      </w:pPr>
    </w:lvl>
    <w:lvl w:ilvl="3" w:tplc="041A000F" w:tentative="1">
      <w:start w:val="1"/>
      <w:numFmt w:val="decimal"/>
      <w:lvlText w:val="%4."/>
      <w:lvlJc w:val="left"/>
      <w:pPr>
        <w:ind w:left="3306" w:hanging="360"/>
      </w:pPr>
    </w:lvl>
    <w:lvl w:ilvl="4" w:tplc="041A0019" w:tentative="1">
      <w:start w:val="1"/>
      <w:numFmt w:val="lowerLetter"/>
      <w:lvlText w:val="%5."/>
      <w:lvlJc w:val="left"/>
      <w:pPr>
        <w:ind w:left="4026" w:hanging="360"/>
      </w:pPr>
    </w:lvl>
    <w:lvl w:ilvl="5" w:tplc="041A001B" w:tentative="1">
      <w:start w:val="1"/>
      <w:numFmt w:val="lowerRoman"/>
      <w:lvlText w:val="%6."/>
      <w:lvlJc w:val="right"/>
      <w:pPr>
        <w:ind w:left="4746" w:hanging="180"/>
      </w:pPr>
    </w:lvl>
    <w:lvl w:ilvl="6" w:tplc="041A000F" w:tentative="1">
      <w:start w:val="1"/>
      <w:numFmt w:val="decimal"/>
      <w:lvlText w:val="%7."/>
      <w:lvlJc w:val="left"/>
      <w:pPr>
        <w:ind w:left="5466" w:hanging="360"/>
      </w:pPr>
    </w:lvl>
    <w:lvl w:ilvl="7" w:tplc="041A0019" w:tentative="1">
      <w:start w:val="1"/>
      <w:numFmt w:val="lowerLetter"/>
      <w:lvlText w:val="%8."/>
      <w:lvlJc w:val="left"/>
      <w:pPr>
        <w:ind w:left="6186" w:hanging="360"/>
      </w:pPr>
    </w:lvl>
    <w:lvl w:ilvl="8" w:tplc="041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13E0540"/>
    <w:multiLevelType w:val="hybridMultilevel"/>
    <w:tmpl w:val="4B1493F8"/>
    <w:lvl w:ilvl="0" w:tplc="2960C3D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357AF3"/>
    <w:multiLevelType w:val="hybridMultilevel"/>
    <w:tmpl w:val="4E06AD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2D962F36">
      <w:start w:val="3"/>
      <w:numFmt w:val="bullet"/>
      <w:lvlText w:val="-"/>
      <w:lvlJc w:val="left"/>
      <w:pPr>
        <w:ind w:left="1440" w:hanging="360"/>
      </w:pPr>
      <w:rPr>
        <w:rFonts w:ascii="Arial Narrow" w:eastAsia="Calibri" w:hAnsi="Arial Narrow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BA1438"/>
    <w:multiLevelType w:val="hybridMultilevel"/>
    <w:tmpl w:val="CA801552"/>
    <w:lvl w:ilvl="0" w:tplc="2960C3D8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29B318A"/>
    <w:multiLevelType w:val="hybridMultilevel"/>
    <w:tmpl w:val="4A50320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B02FA0"/>
    <w:multiLevelType w:val="hybridMultilevel"/>
    <w:tmpl w:val="C39014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4E5C8A"/>
    <w:multiLevelType w:val="hybridMultilevel"/>
    <w:tmpl w:val="B55AE610"/>
    <w:lvl w:ilvl="0" w:tplc="7B168B9A">
      <w:start w:val="22"/>
      <w:numFmt w:val="bullet"/>
      <w:lvlText w:val="-"/>
      <w:lvlJc w:val="left"/>
      <w:pPr>
        <w:ind w:left="1004" w:hanging="360"/>
      </w:pPr>
      <w:rPr>
        <w:rFonts w:ascii="Arial Narrow" w:eastAsia="Calibri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5"/>
  </w:num>
  <w:num w:numId="5">
    <w:abstractNumId w:val="7"/>
  </w:num>
  <w:num w:numId="6">
    <w:abstractNumId w:val="2"/>
  </w:num>
  <w:num w:numId="7">
    <w:abstractNumId w:val="3"/>
  </w:num>
  <w:num w:numId="8">
    <w:abstractNumId w:val="6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E8F"/>
    <w:rsid w:val="00034E91"/>
    <w:rsid w:val="00081631"/>
    <w:rsid w:val="00082F0D"/>
    <w:rsid w:val="00091806"/>
    <w:rsid w:val="000A1B05"/>
    <w:rsid w:val="000C4A4B"/>
    <w:rsid w:val="000C5FAB"/>
    <w:rsid w:val="000C653E"/>
    <w:rsid w:val="000F4DC3"/>
    <w:rsid w:val="000F70DE"/>
    <w:rsid w:val="00173C5F"/>
    <w:rsid w:val="001934A3"/>
    <w:rsid w:val="0019605C"/>
    <w:rsid w:val="001E5DEC"/>
    <w:rsid w:val="002059D6"/>
    <w:rsid w:val="00230849"/>
    <w:rsid w:val="00250CEF"/>
    <w:rsid w:val="002668A7"/>
    <w:rsid w:val="00287E61"/>
    <w:rsid w:val="00293BC1"/>
    <w:rsid w:val="002A1F26"/>
    <w:rsid w:val="002C7353"/>
    <w:rsid w:val="002D6FA7"/>
    <w:rsid w:val="00335E85"/>
    <w:rsid w:val="0037361D"/>
    <w:rsid w:val="003C1233"/>
    <w:rsid w:val="00403797"/>
    <w:rsid w:val="00415ACD"/>
    <w:rsid w:val="004175D6"/>
    <w:rsid w:val="004628D3"/>
    <w:rsid w:val="00517E8F"/>
    <w:rsid w:val="005A2A03"/>
    <w:rsid w:val="005D3AAE"/>
    <w:rsid w:val="005D5A90"/>
    <w:rsid w:val="0060281C"/>
    <w:rsid w:val="00604646"/>
    <w:rsid w:val="00654FA7"/>
    <w:rsid w:val="00693133"/>
    <w:rsid w:val="00697530"/>
    <w:rsid w:val="006A2551"/>
    <w:rsid w:val="006C5DE8"/>
    <w:rsid w:val="006E2170"/>
    <w:rsid w:val="006E742F"/>
    <w:rsid w:val="0070269B"/>
    <w:rsid w:val="00703A47"/>
    <w:rsid w:val="0070773A"/>
    <w:rsid w:val="00713797"/>
    <w:rsid w:val="00717ADF"/>
    <w:rsid w:val="0072634F"/>
    <w:rsid w:val="00764FA1"/>
    <w:rsid w:val="007870B4"/>
    <w:rsid w:val="0079741F"/>
    <w:rsid w:val="007C0803"/>
    <w:rsid w:val="0080404C"/>
    <w:rsid w:val="00833D4D"/>
    <w:rsid w:val="008418A5"/>
    <w:rsid w:val="00891750"/>
    <w:rsid w:val="008A5F0C"/>
    <w:rsid w:val="008B5C15"/>
    <w:rsid w:val="008E22F8"/>
    <w:rsid w:val="008F380F"/>
    <w:rsid w:val="00954057"/>
    <w:rsid w:val="00955CB9"/>
    <w:rsid w:val="00974D66"/>
    <w:rsid w:val="00974FFF"/>
    <w:rsid w:val="009823AA"/>
    <w:rsid w:val="009C5687"/>
    <w:rsid w:val="009E46B5"/>
    <w:rsid w:val="00A23500"/>
    <w:rsid w:val="00A300AA"/>
    <w:rsid w:val="00A51FF6"/>
    <w:rsid w:val="00A65B6E"/>
    <w:rsid w:val="00A744A2"/>
    <w:rsid w:val="00AA025E"/>
    <w:rsid w:val="00AA3EE1"/>
    <w:rsid w:val="00AB7C7C"/>
    <w:rsid w:val="00AE32C7"/>
    <w:rsid w:val="00B6127B"/>
    <w:rsid w:val="00B7078F"/>
    <w:rsid w:val="00BB6F89"/>
    <w:rsid w:val="00BC635F"/>
    <w:rsid w:val="00BD625B"/>
    <w:rsid w:val="00C041A5"/>
    <w:rsid w:val="00C077A4"/>
    <w:rsid w:val="00C11E59"/>
    <w:rsid w:val="00C11EA0"/>
    <w:rsid w:val="00C13454"/>
    <w:rsid w:val="00C2087C"/>
    <w:rsid w:val="00C453E1"/>
    <w:rsid w:val="00C91ACF"/>
    <w:rsid w:val="00CA27FE"/>
    <w:rsid w:val="00CD568E"/>
    <w:rsid w:val="00D13FC6"/>
    <w:rsid w:val="00D22272"/>
    <w:rsid w:val="00D27A12"/>
    <w:rsid w:val="00D444D4"/>
    <w:rsid w:val="00D56B5F"/>
    <w:rsid w:val="00D676DB"/>
    <w:rsid w:val="00D67D85"/>
    <w:rsid w:val="00D76EBD"/>
    <w:rsid w:val="00DA78A5"/>
    <w:rsid w:val="00DC4109"/>
    <w:rsid w:val="00E10428"/>
    <w:rsid w:val="00E8414F"/>
    <w:rsid w:val="00ED1E02"/>
    <w:rsid w:val="00EE09BA"/>
    <w:rsid w:val="00EE0ED6"/>
    <w:rsid w:val="00F32C8D"/>
    <w:rsid w:val="00F67ED6"/>
    <w:rsid w:val="00F74755"/>
    <w:rsid w:val="00F7777F"/>
    <w:rsid w:val="00F928FA"/>
    <w:rsid w:val="00FC47A2"/>
    <w:rsid w:val="00FD14E5"/>
    <w:rsid w:val="00FD42FE"/>
    <w:rsid w:val="00FE1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A779D7-F85D-435A-8955-EE5FCE97E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281C"/>
    <w:rPr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2C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7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E8F"/>
    <w:rPr>
      <w:rFonts w:ascii="Tahoma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AA025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81631"/>
    <w:pPr>
      <w:spacing w:after="0" w:line="240" w:lineRule="auto"/>
      <w:ind w:left="720"/>
      <w:contextualSpacing/>
    </w:pPr>
    <w:rPr>
      <w:rFonts w:ascii="Calibri" w:eastAsia="Calibri" w:hAnsi="Calibri" w:cs="Times New Roman"/>
      <w:lang w:val="hr-HR"/>
    </w:rPr>
  </w:style>
  <w:style w:type="paragraph" w:styleId="NoSpacing">
    <w:name w:val="No Spacing"/>
    <w:uiPriority w:val="1"/>
    <w:qFormat/>
    <w:rsid w:val="002D6FA7"/>
    <w:pPr>
      <w:spacing w:after="0" w:line="240" w:lineRule="auto"/>
    </w:pPr>
    <w:rPr>
      <w:lang w:val="en-US"/>
    </w:rPr>
  </w:style>
  <w:style w:type="table" w:styleId="TableGrid">
    <w:name w:val="Table Grid"/>
    <w:basedOn w:val="TableNormal"/>
    <w:uiPriority w:val="59"/>
    <w:rsid w:val="006E21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F32C8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32C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40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rodne-novine.nn.hr/clanci/sluzbeni/2014_09_111_2135.html" TargetMode="External"/><Relationship Id="rId13" Type="http://schemas.openxmlformats.org/officeDocument/2006/relationships/hyperlink" Target="http://www.promina.hr" TargetMode="External"/><Relationship Id="rId3" Type="http://schemas.openxmlformats.org/officeDocument/2006/relationships/styles" Target="styles.xml"/><Relationship Id="rId7" Type="http://schemas.openxmlformats.org/officeDocument/2006/relationships/hyperlink" Target="mailto:nacelnik@promina.hr" TargetMode="External"/><Relationship Id="rId12" Type="http://schemas.openxmlformats.org/officeDocument/2006/relationships/hyperlink" Target="mailto:pravna.sluzba@promina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promina.h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narodne-novine.nn.hr/clanci/sluzbeni/2017_03_20_484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arodne-novine.nn.hr/clanci/sluzbeni/2015_10_107_2091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A7C86-F53C-4993-8312-7ADC51CAF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2478</Words>
  <Characters>14125</Characters>
  <Application>Microsoft Office Word</Application>
  <DocSecurity>0</DocSecurity>
  <Lines>117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Knežević</dc:creator>
  <cp:keywords/>
  <dc:description/>
  <cp:lastModifiedBy>Senka</cp:lastModifiedBy>
  <cp:revision>2</cp:revision>
  <cp:lastPrinted>2017-09-01T11:13:00Z</cp:lastPrinted>
  <dcterms:created xsi:type="dcterms:W3CDTF">2018-06-14T06:55:00Z</dcterms:created>
  <dcterms:modified xsi:type="dcterms:W3CDTF">2018-06-14T06:55:00Z</dcterms:modified>
</cp:coreProperties>
</file>